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8309EB" w14:textId="73F21060" w:rsidR="00915D73" w:rsidRPr="002C2013" w:rsidRDefault="00915D73" w:rsidP="00B52360">
      <w:pPr>
        <w:tabs>
          <w:tab w:val="right" w:pos="9639"/>
        </w:tabs>
        <w:spacing w:after="0"/>
        <w:jc w:val="both"/>
        <w:rPr>
          <w:rFonts w:asciiTheme="minorHAnsi" w:eastAsiaTheme="minorEastAsia" w:hAnsiTheme="minorHAnsi" w:cstheme="minorHAnsi"/>
          <w:b/>
          <w:sz w:val="24"/>
          <w:szCs w:val="24"/>
          <w:lang w:eastAsia="zh-CN"/>
        </w:rPr>
      </w:pPr>
      <w:bookmarkStart w:id="0" w:name="_Hlk491845607"/>
      <w:bookmarkStart w:id="1" w:name="_GoBack"/>
      <w:bookmarkEnd w:id="1"/>
      <w:r w:rsidRPr="002C2013">
        <w:rPr>
          <w:rFonts w:asciiTheme="minorHAnsi" w:eastAsia="MS Mincho" w:hAnsiTheme="minorHAnsi" w:cstheme="minorHAnsi"/>
          <w:b/>
          <w:sz w:val="24"/>
          <w:szCs w:val="24"/>
        </w:rPr>
        <w:t>3GPP TSG-RAN WG4 Meeting #9</w:t>
      </w:r>
      <w:r w:rsidR="0069393B">
        <w:rPr>
          <w:rFonts w:asciiTheme="minorHAnsi" w:eastAsiaTheme="minorEastAsia" w:hAnsiTheme="minorHAnsi" w:cstheme="minorHAnsi"/>
          <w:b/>
          <w:sz w:val="24"/>
          <w:szCs w:val="24"/>
          <w:lang w:eastAsia="zh-CN"/>
        </w:rPr>
        <w:t>5</w:t>
      </w:r>
      <w:r w:rsidR="00856206" w:rsidRPr="002C2013">
        <w:rPr>
          <w:rFonts w:asciiTheme="minorHAnsi" w:eastAsiaTheme="minorEastAsia" w:hAnsiTheme="minorHAnsi" w:cstheme="minorHAnsi"/>
          <w:b/>
          <w:sz w:val="24"/>
          <w:szCs w:val="24"/>
          <w:lang w:eastAsia="zh-CN"/>
        </w:rPr>
        <w:t>-</w:t>
      </w:r>
      <w:r w:rsidR="002C20F1" w:rsidRPr="002C2013">
        <w:rPr>
          <w:rFonts w:asciiTheme="minorHAnsi" w:eastAsiaTheme="minorEastAsia" w:hAnsiTheme="minorHAnsi" w:cstheme="minorHAnsi"/>
          <w:b/>
          <w:sz w:val="24"/>
          <w:szCs w:val="24"/>
          <w:lang w:eastAsia="zh-CN"/>
        </w:rPr>
        <w:t>e</w:t>
      </w:r>
      <w:r w:rsidR="003260D7" w:rsidRPr="002C2013">
        <w:rPr>
          <w:rFonts w:asciiTheme="minorHAnsi" w:eastAsia="MS Mincho" w:hAnsiTheme="minorHAnsi" w:cstheme="minorHAnsi"/>
          <w:b/>
          <w:sz w:val="24"/>
          <w:szCs w:val="24"/>
          <w:lang w:eastAsia="zh-CN"/>
        </w:rPr>
        <w:t xml:space="preserve">                                                  </w:t>
      </w:r>
      <w:r w:rsidR="00B018F4">
        <w:rPr>
          <w:rFonts w:asciiTheme="minorHAnsi" w:eastAsia="MS Mincho" w:hAnsiTheme="minorHAnsi" w:cstheme="minorHAnsi"/>
          <w:b/>
          <w:sz w:val="24"/>
          <w:szCs w:val="24"/>
          <w:lang w:eastAsia="zh-CN"/>
        </w:rPr>
        <w:t xml:space="preserve">                 </w:t>
      </w:r>
      <w:r w:rsidR="003260D7" w:rsidRPr="002C2013">
        <w:rPr>
          <w:rFonts w:asciiTheme="minorHAnsi" w:eastAsia="MS Mincho" w:hAnsiTheme="minorHAnsi" w:cstheme="minorHAnsi"/>
          <w:b/>
          <w:sz w:val="24"/>
          <w:szCs w:val="24"/>
          <w:lang w:eastAsia="zh-CN"/>
        </w:rPr>
        <w:t xml:space="preserve"> </w:t>
      </w:r>
      <w:r w:rsidR="00B018F4">
        <w:rPr>
          <w:rFonts w:asciiTheme="minorHAnsi" w:eastAsia="MS Mincho" w:hAnsiTheme="minorHAnsi" w:cstheme="minorHAnsi"/>
          <w:b/>
          <w:sz w:val="24"/>
          <w:szCs w:val="24"/>
          <w:lang w:eastAsia="zh-CN"/>
        </w:rPr>
        <w:t xml:space="preserve">         </w:t>
      </w:r>
      <w:r w:rsidR="003260D7" w:rsidRPr="002C2013">
        <w:rPr>
          <w:rFonts w:asciiTheme="minorHAnsi" w:eastAsia="MS Mincho" w:hAnsiTheme="minorHAnsi" w:cstheme="minorHAnsi"/>
          <w:b/>
          <w:sz w:val="24"/>
          <w:szCs w:val="24"/>
          <w:lang w:eastAsia="zh-CN"/>
        </w:rPr>
        <w:t xml:space="preserve">      </w:t>
      </w:r>
      <w:r w:rsidR="00E06FDA" w:rsidRPr="002C2013">
        <w:rPr>
          <w:rFonts w:asciiTheme="minorHAnsi" w:eastAsiaTheme="minorEastAsia" w:hAnsiTheme="minorHAnsi" w:cstheme="minorHAnsi"/>
          <w:b/>
          <w:sz w:val="24"/>
          <w:szCs w:val="24"/>
          <w:lang w:eastAsia="zh-CN"/>
        </w:rPr>
        <w:t xml:space="preserve">  </w:t>
      </w:r>
      <w:r w:rsidR="003260D7" w:rsidRPr="002C2013">
        <w:rPr>
          <w:rFonts w:asciiTheme="minorHAnsi" w:eastAsia="MS Mincho" w:hAnsiTheme="minorHAnsi" w:cstheme="minorHAnsi"/>
          <w:b/>
          <w:sz w:val="24"/>
          <w:szCs w:val="24"/>
        </w:rPr>
        <w:t>R4-</w:t>
      </w:r>
      <w:r w:rsidR="005D7AF8" w:rsidRPr="002C2013">
        <w:rPr>
          <w:rFonts w:asciiTheme="minorHAnsi" w:eastAsiaTheme="minorEastAsia" w:hAnsiTheme="minorHAnsi" w:cstheme="minorHAnsi"/>
          <w:b/>
          <w:sz w:val="24"/>
          <w:szCs w:val="24"/>
          <w:lang w:eastAsia="zh-CN"/>
        </w:rPr>
        <w:t>20</w:t>
      </w:r>
      <w:r w:rsidR="00117151" w:rsidRPr="002C2013">
        <w:rPr>
          <w:rFonts w:asciiTheme="minorHAnsi" w:eastAsiaTheme="minorEastAsia" w:hAnsiTheme="minorHAnsi" w:cstheme="minorHAnsi"/>
          <w:b/>
          <w:sz w:val="24"/>
          <w:szCs w:val="24"/>
          <w:lang w:eastAsia="zh-CN"/>
        </w:rPr>
        <w:t>0</w:t>
      </w:r>
      <w:r w:rsidR="00D20FB5">
        <w:rPr>
          <w:rFonts w:asciiTheme="minorHAnsi" w:eastAsiaTheme="minorEastAsia" w:hAnsiTheme="minorHAnsi" w:cstheme="minorHAnsi" w:hint="eastAsia"/>
          <w:b/>
          <w:sz w:val="24"/>
          <w:szCs w:val="24"/>
          <w:lang w:eastAsia="zh-CN"/>
        </w:rPr>
        <w:t>6318</w:t>
      </w:r>
      <w:r w:rsidRPr="002C2013">
        <w:rPr>
          <w:rFonts w:asciiTheme="minorHAnsi" w:eastAsia="MS Mincho" w:hAnsiTheme="minorHAnsi" w:cstheme="minorHAnsi"/>
          <w:b/>
          <w:sz w:val="24"/>
          <w:szCs w:val="24"/>
        </w:rPr>
        <w:tab/>
      </w:r>
      <w:r w:rsidR="002B516C" w:rsidRPr="002C2013">
        <w:rPr>
          <w:rFonts w:asciiTheme="minorHAnsi" w:eastAsia="MS Mincho" w:hAnsiTheme="minorHAnsi" w:cstheme="minorHAnsi"/>
          <w:b/>
          <w:sz w:val="24"/>
          <w:szCs w:val="24"/>
        </w:rPr>
        <w:t xml:space="preserve">                </w:t>
      </w:r>
      <w:r w:rsidR="00FD7AA7" w:rsidRPr="002C2013">
        <w:rPr>
          <w:rFonts w:asciiTheme="minorHAnsi" w:eastAsia="MS Mincho" w:hAnsiTheme="minorHAnsi" w:cstheme="minorHAnsi"/>
          <w:b/>
          <w:sz w:val="24"/>
          <w:szCs w:val="24"/>
        </w:rPr>
        <w:t xml:space="preserve"> </w:t>
      </w:r>
      <w:r w:rsidR="002B516C" w:rsidRPr="002C2013">
        <w:rPr>
          <w:rFonts w:asciiTheme="minorHAnsi" w:eastAsia="MS Mincho" w:hAnsiTheme="minorHAnsi" w:cstheme="minorHAnsi"/>
          <w:b/>
          <w:sz w:val="24"/>
          <w:szCs w:val="24"/>
        </w:rPr>
        <w:t xml:space="preserve">                                                                                           </w:t>
      </w:r>
      <w:r w:rsidR="00FD7AA7" w:rsidRPr="002C2013">
        <w:rPr>
          <w:rFonts w:asciiTheme="minorHAnsi" w:eastAsia="MS Mincho" w:hAnsiTheme="minorHAnsi" w:cstheme="minorHAnsi"/>
          <w:b/>
          <w:sz w:val="24"/>
          <w:szCs w:val="24"/>
        </w:rPr>
        <w:t xml:space="preserve">     </w:t>
      </w:r>
      <w:r w:rsidR="002B516C" w:rsidRPr="002C2013">
        <w:rPr>
          <w:rFonts w:asciiTheme="minorHAnsi" w:eastAsia="MS Mincho" w:hAnsiTheme="minorHAnsi" w:cstheme="minorHAnsi"/>
          <w:b/>
          <w:sz w:val="24"/>
          <w:szCs w:val="24"/>
        </w:rPr>
        <w:t xml:space="preserve">              </w:t>
      </w:r>
    </w:p>
    <w:bookmarkEnd w:id="0"/>
    <w:p w14:paraId="55203D1C" w14:textId="0B462180" w:rsidR="00915D73" w:rsidRPr="002C2013" w:rsidRDefault="00856206" w:rsidP="00B52360">
      <w:pPr>
        <w:tabs>
          <w:tab w:val="right" w:pos="9639"/>
        </w:tabs>
        <w:spacing w:after="100" w:afterAutospacing="1"/>
        <w:jc w:val="both"/>
        <w:rPr>
          <w:rFonts w:asciiTheme="minorHAnsi" w:eastAsia="MS Mincho" w:hAnsiTheme="minorHAnsi" w:cstheme="minorHAnsi"/>
          <w:b/>
          <w:sz w:val="24"/>
          <w:szCs w:val="24"/>
        </w:rPr>
      </w:pPr>
      <w:r w:rsidRPr="002C2013">
        <w:rPr>
          <w:rFonts w:asciiTheme="minorHAnsi" w:eastAsiaTheme="minorEastAsia" w:hAnsiTheme="minorHAnsi" w:cstheme="minorHAnsi"/>
          <w:b/>
          <w:sz w:val="24"/>
          <w:szCs w:val="24"/>
          <w:lang w:eastAsia="zh-CN"/>
        </w:rPr>
        <w:t>Electrical Meeting,</w:t>
      </w:r>
      <w:r w:rsidR="004B4EA8">
        <w:rPr>
          <w:rFonts w:asciiTheme="minorHAnsi" w:eastAsiaTheme="minorEastAsia" w:hAnsiTheme="minorHAnsi" w:cstheme="minorHAnsi"/>
          <w:b/>
          <w:sz w:val="24"/>
          <w:szCs w:val="24"/>
          <w:lang w:eastAsia="zh-CN"/>
        </w:rPr>
        <w:t xml:space="preserve"> </w:t>
      </w:r>
      <w:r w:rsidR="00B018F4">
        <w:rPr>
          <w:rFonts w:asciiTheme="minorHAnsi" w:eastAsiaTheme="minorEastAsia" w:hAnsiTheme="minorHAnsi" w:cstheme="minorHAnsi"/>
          <w:b/>
          <w:sz w:val="24"/>
          <w:szCs w:val="24"/>
          <w:lang w:eastAsia="zh-CN"/>
        </w:rPr>
        <w:t>2</w:t>
      </w:r>
      <w:r w:rsidR="00206158">
        <w:rPr>
          <w:rFonts w:asciiTheme="minorHAnsi" w:eastAsiaTheme="minorEastAsia" w:hAnsiTheme="minorHAnsi" w:cstheme="minorHAnsi"/>
          <w:b/>
          <w:sz w:val="24"/>
          <w:szCs w:val="24"/>
          <w:lang w:eastAsia="zh-CN"/>
        </w:rPr>
        <w:t>5</w:t>
      </w:r>
      <w:r w:rsidR="00B018F4" w:rsidRPr="00B018F4">
        <w:rPr>
          <w:rFonts w:asciiTheme="minorHAnsi" w:eastAsiaTheme="minorEastAsia" w:hAnsiTheme="minorHAnsi" w:cstheme="minorHAnsi"/>
          <w:b/>
          <w:sz w:val="24"/>
          <w:szCs w:val="24"/>
          <w:vertAlign w:val="superscript"/>
          <w:lang w:eastAsia="zh-CN"/>
        </w:rPr>
        <w:t>h</w:t>
      </w:r>
      <w:r w:rsidR="00B018F4">
        <w:rPr>
          <w:rFonts w:asciiTheme="minorHAnsi" w:eastAsiaTheme="minorEastAsia" w:hAnsiTheme="minorHAnsi" w:cstheme="minorHAnsi"/>
          <w:b/>
          <w:sz w:val="24"/>
          <w:szCs w:val="24"/>
          <w:lang w:eastAsia="zh-CN"/>
        </w:rPr>
        <w:t xml:space="preserve"> </w:t>
      </w:r>
      <w:r w:rsidR="00206158">
        <w:rPr>
          <w:rFonts w:asciiTheme="minorHAnsi" w:eastAsiaTheme="minorEastAsia" w:hAnsiTheme="minorHAnsi" w:cstheme="minorHAnsi"/>
          <w:b/>
          <w:sz w:val="24"/>
          <w:szCs w:val="24"/>
          <w:lang w:eastAsia="zh-CN"/>
        </w:rPr>
        <w:t>May</w:t>
      </w:r>
      <w:r w:rsidR="00B018F4">
        <w:rPr>
          <w:rFonts w:asciiTheme="minorHAnsi" w:eastAsiaTheme="minorEastAsia" w:hAnsiTheme="minorHAnsi" w:cstheme="minorHAnsi"/>
          <w:b/>
          <w:sz w:val="24"/>
          <w:szCs w:val="24"/>
          <w:lang w:eastAsia="zh-CN"/>
        </w:rPr>
        <w:t>–</w:t>
      </w:r>
      <w:r w:rsidR="00206158">
        <w:rPr>
          <w:rFonts w:asciiTheme="minorHAnsi" w:eastAsiaTheme="minorEastAsia" w:hAnsiTheme="minorHAnsi" w:cstheme="minorHAnsi"/>
          <w:b/>
          <w:sz w:val="24"/>
          <w:szCs w:val="24"/>
          <w:lang w:eastAsia="zh-CN"/>
        </w:rPr>
        <w:t>5</w:t>
      </w:r>
      <w:r w:rsidR="00B018F4" w:rsidRPr="00B018F4">
        <w:rPr>
          <w:rFonts w:asciiTheme="minorHAnsi" w:eastAsiaTheme="minorEastAsia" w:hAnsiTheme="minorHAnsi" w:cstheme="minorHAnsi"/>
          <w:b/>
          <w:sz w:val="24"/>
          <w:szCs w:val="24"/>
          <w:vertAlign w:val="superscript"/>
          <w:lang w:eastAsia="zh-CN"/>
        </w:rPr>
        <w:t>th</w:t>
      </w:r>
      <w:r w:rsidR="004B4EA8">
        <w:rPr>
          <w:rFonts w:asciiTheme="minorHAnsi" w:eastAsiaTheme="minorEastAsia" w:hAnsiTheme="minorHAnsi" w:cstheme="minorHAnsi"/>
          <w:b/>
          <w:sz w:val="24"/>
          <w:szCs w:val="24"/>
          <w:lang w:eastAsia="zh-CN"/>
        </w:rPr>
        <w:t xml:space="preserve"> </w:t>
      </w:r>
      <w:r w:rsidR="00206158">
        <w:rPr>
          <w:rFonts w:asciiTheme="minorHAnsi" w:eastAsiaTheme="minorEastAsia" w:hAnsiTheme="minorHAnsi" w:cstheme="minorHAnsi"/>
          <w:b/>
          <w:sz w:val="24"/>
          <w:szCs w:val="24"/>
          <w:lang w:eastAsia="zh-CN"/>
        </w:rPr>
        <w:t>June</w:t>
      </w:r>
      <w:r w:rsidR="00B018F4">
        <w:rPr>
          <w:rFonts w:asciiTheme="minorHAnsi" w:eastAsiaTheme="minorEastAsia" w:hAnsiTheme="minorHAnsi" w:cstheme="minorHAnsi"/>
          <w:b/>
          <w:sz w:val="24"/>
          <w:szCs w:val="24"/>
          <w:lang w:eastAsia="zh-CN"/>
        </w:rPr>
        <w:t>,</w:t>
      </w:r>
      <w:r w:rsidR="00B701B7" w:rsidRPr="002C2013">
        <w:rPr>
          <w:rFonts w:asciiTheme="minorHAnsi" w:eastAsiaTheme="minorEastAsia" w:hAnsiTheme="minorHAnsi" w:cstheme="minorHAnsi"/>
          <w:b/>
          <w:sz w:val="24"/>
          <w:szCs w:val="24"/>
          <w:lang w:eastAsia="zh-CN"/>
        </w:rPr>
        <w:t xml:space="preserve"> 2020</w:t>
      </w:r>
    </w:p>
    <w:p w14:paraId="50D5329D" w14:textId="7C52DAF1" w:rsidR="00915D73" w:rsidRPr="002C2013" w:rsidRDefault="00915D73" w:rsidP="00B52360">
      <w:pPr>
        <w:spacing w:after="120"/>
        <w:ind w:left="1985" w:hanging="1985"/>
        <w:jc w:val="both"/>
        <w:rPr>
          <w:rFonts w:asciiTheme="minorHAnsi" w:hAnsiTheme="minorHAnsi" w:cstheme="minorHAnsi"/>
          <w:color w:val="000000"/>
          <w:sz w:val="22"/>
          <w:lang w:eastAsia="zh-CN"/>
        </w:rPr>
      </w:pPr>
      <w:r w:rsidRPr="002C2013">
        <w:rPr>
          <w:rFonts w:asciiTheme="minorHAnsi" w:eastAsia="MS Mincho" w:hAnsiTheme="minorHAnsi" w:cstheme="minorHAnsi"/>
          <w:b/>
          <w:sz w:val="22"/>
        </w:rPr>
        <w:t>Source:</w:t>
      </w:r>
      <w:r w:rsidRPr="002C2013">
        <w:rPr>
          <w:rFonts w:asciiTheme="minorHAnsi" w:eastAsia="MS Mincho" w:hAnsiTheme="minorHAnsi" w:cstheme="minorHAnsi"/>
          <w:b/>
          <w:sz w:val="22"/>
        </w:rPr>
        <w:tab/>
      </w:r>
      <w:r w:rsidR="00FD7AA7" w:rsidRPr="002C2013">
        <w:rPr>
          <w:rFonts w:asciiTheme="minorHAnsi" w:hAnsiTheme="minorHAnsi" w:cstheme="minorHAnsi"/>
          <w:color w:val="000000"/>
          <w:sz w:val="22"/>
          <w:lang w:eastAsia="zh-CN"/>
        </w:rPr>
        <w:t>Samsung</w:t>
      </w:r>
    </w:p>
    <w:p w14:paraId="1E0389E7" w14:textId="20E592CB" w:rsidR="00915D73" w:rsidRPr="00BF0A0A" w:rsidRDefault="00915D73" w:rsidP="00BF0A0A">
      <w:pPr>
        <w:spacing w:before="75" w:after="75"/>
        <w:rPr>
          <w:rFonts w:ascii="Arial" w:hAnsi="Arial" w:cs="Arial"/>
          <w:color w:val="000000"/>
          <w:sz w:val="16"/>
          <w:szCs w:val="16"/>
        </w:rPr>
      </w:pPr>
      <w:r w:rsidRPr="002C2013">
        <w:rPr>
          <w:rFonts w:asciiTheme="minorHAnsi" w:eastAsia="MS Mincho" w:hAnsiTheme="minorHAnsi" w:cstheme="minorHAnsi"/>
          <w:b/>
          <w:color w:val="000000"/>
          <w:sz w:val="22"/>
        </w:rPr>
        <w:t>Title:</w:t>
      </w:r>
      <w:r w:rsidRPr="002C2013">
        <w:rPr>
          <w:rFonts w:asciiTheme="minorHAnsi" w:eastAsia="MS Mincho" w:hAnsiTheme="minorHAnsi" w:cstheme="minorHAnsi"/>
          <w:b/>
          <w:color w:val="000000"/>
          <w:sz w:val="22"/>
        </w:rPr>
        <w:tab/>
      </w:r>
      <w:r w:rsidR="00D20FB5">
        <w:rPr>
          <w:rFonts w:asciiTheme="minorHAnsi" w:eastAsiaTheme="minorEastAsia" w:hAnsiTheme="minorHAnsi" w:cstheme="minorHAnsi" w:hint="eastAsia"/>
          <w:b/>
          <w:color w:val="000000"/>
          <w:sz w:val="22"/>
          <w:lang w:eastAsia="zh-CN"/>
        </w:rPr>
        <w:tab/>
      </w:r>
      <w:r w:rsidR="00D20FB5">
        <w:rPr>
          <w:rFonts w:asciiTheme="minorHAnsi" w:eastAsiaTheme="minorEastAsia" w:hAnsiTheme="minorHAnsi" w:cstheme="minorHAnsi" w:hint="eastAsia"/>
          <w:b/>
          <w:color w:val="000000"/>
          <w:sz w:val="22"/>
          <w:lang w:eastAsia="zh-CN"/>
        </w:rPr>
        <w:tab/>
      </w:r>
      <w:r w:rsidR="00D20FB5">
        <w:rPr>
          <w:rFonts w:asciiTheme="minorHAnsi" w:eastAsiaTheme="minorEastAsia" w:hAnsiTheme="minorHAnsi" w:cstheme="minorHAnsi" w:hint="eastAsia"/>
          <w:b/>
          <w:color w:val="000000"/>
          <w:sz w:val="22"/>
          <w:lang w:eastAsia="zh-CN"/>
        </w:rPr>
        <w:tab/>
      </w:r>
      <w:r w:rsidR="00D20FB5">
        <w:rPr>
          <w:rFonts w:asciiTheme="minorHAnsi" w:eastAsiaTheme="minorEastAsia" w:hAnsiTheme="minorHAnsi" w:cstheme="minorHAnsi" w:hint="eastAsia"/>
          <w:b/>
          <w:color w:val="000000"/>
          <w:sz w:val="22"/>
          <w:lang w:eastAsia="zh-CN"/>
        </w:rPr>
        <w:tab/>
      </w:r>
      <w:r w:rsidR="00D20FB5">
        <w:rPr>
          <w:rFonts w:asciiTheme="minorHAnsi" w:eastAsiaTheme="minorEastAsia" w:hAnsiTheme="minorHAnsi" w:cstheme="minorHAnsi" w:hint="eastAsia"/>
          <w:b/>
          <w:color w:val="000000"/>
          <w:sz w:val="22"/>
          <w:lang w:eastAsia="zh-CN"/>
        </w:rPr>
        <w:tab/>
      </w:r>
      <w:r w:rsidR="00D20FB5" w:rsidRPr="00BF0A0A">
        <w:rPr>
          <w:rFonts w:asciiTheme="minorHAnsi" w:hAnsiTheme="minorHAnsi" w:cstheme="minorHAnsi"/>
          <w:color w:val="000000"/>
          <w:sz w:val="22"/>
          <w:lang w:eastAsia="zh-CN"/>
        </w:rPr>
        <w:t>Views and simulation results for PMI test cases</w:t>
      </w:r>
    </w:p>
    <w:p w14:paraId="08CE26BB" w14:textId="6945786F" w:rsidR="00915D73" w:rsidRPr="002C2013" w:rsidRDefault="00915D73" w:rsidP="00B52360">
      <w:pPr>
        <w:tabs>
          <w:tab w:val="left" w:pos="284"/>
          <w:tab w:val="left" w:pos="568"/>
          <w:tab w:val="left" w:pos="852"/>
          <w:tab w:val="left" w:pos="1136"/>
          <w:tab w:val="left" w:pos="1420"/>
          <w:tab w:val="left" w:pos="1704"/>
          <w:tab w:val="left" w:pos="1988"/>
          <w:tab w:val="left" w:pos="4215"/>
        </w:tabs>
        <w:spacing w:after="120"/>
        <w:ind w:left="1985" w:hanging="1985"/>
        <w:jc w:val="both"/>
        <w:rPr>
          <w:rFonts w:asciiTheme="minorHAnsi" w:eastAsiaTheme="minorEastAsia" w:hAnsiTheme="minorHAnsi" w:cstheme="minorHAnsi"/>
          <w:bCs/>
          <w:color w:val="000000"/>
          <w:sz w:val="22"/>
          <w:lang w:val="pt-BR" w:eastAsia="zh-CN"/>
        </w:rPr>
      </w:pPr>
      <w:r w:rsidRPr="002C2013">
        <w:rPr>
          <w:rFonts w:asciiTheme="minorHAnsi" w:eastAsia="MS Mincho" w:hAnsiTheme="minorHAnsi" w:cstheme="minorHAnsi"/>
          <w:b/>
          <w:color w:val="000000"/>
          <w:sz w:val="22"/>
          <w:lang w:val="pt-BR"/>
        </w:rPr>
        <w:t>Agenda item:</w:t>
      </w:r>
      <w:r w:rsidRPr="002C2013">
        <w:rPr>
          <w:rFonts w:asciiTheme="minorHAnsi" w:eastAsia="MS Mincho" w:hAnsiTheme="minorHAnsi" w:cstheme="minorHAnsi"/>
          <w:b/>
          <w:color w:val="000000"/>
          <w:sz w:val="22"/>
          <w:lang w:val="pt-BR"/>
        </w:rPr>
        <w:tab/>
      </w:r>
      <w:r w:rsidRPr="002C2013">
        <w:rPr>
          <w:rFonts w:asciiTheme="minorHAnsi" w:eastAsia="MS Mincho" w:hAnsiTheme="minorHAnsi" w:cstheme="minorHAnsi"/>
          <w:b/>
          <w:color w:val="000000"/>
          <w:sz w:val="22"/>
          <w:lang w:val="pt-BR" w:eastAsia="ja-JP"/>
        </w:rPr>
        <w:tab/>
      </w:r>
      <w:r w:rsidRPr="002C2013">
        <w:rPr>
          <w:rFonts w:asciiTheme="minorHAnsi" w:eastAsia="MS Mincho" w:hAnsiTheme="minorHAnsi" w:cstheme="minorHAnsi"/>
          <w:b/>
          <w:color w:val="000000"/>
          <w:sz w:val="22"/>
          <w:lang w:val="pt-BR" w:eastAsia="ja-JP"/>
        </w:rPr>
        <w:tab/>
      </w:r>
      <w:r w:rsidR="00D11794" w:rsidRPr="002C2013">
        <w:rPr>
          <w:rFonts w:asciiTheme="minorHAnsi" w:eastAsiaTheme="minorEastAsia" w:hAnsiTheme="minorHAnsi" w:cstheme="minorHAnsi"/>
          <w:color w:val="000000"/>
          <w:sz w:val="22"/>
          <w:lang w:eastAsia="zh-CN"/>
        </w:rPr>
        <w:t>6</w:t>
      </w:r>
      <w:r w:rsidR="00117151" w:rsidRPr="002C2013">
        <w:rPr>
          <w:rFonts w:asciiTheme="minorHAnsi" w:eastAsiaTheme="minorEastAsia" w:hAnsiTheme="minorHAnsi" w:cstheme="minorHAnsi"/>
          <w:color w:val="000000"/>
          <w:sz w:val="22"/>
          <w:lang w:eastAsia="zh-CN"/>
        </w:rPr>
        <w:t>.1</w:t>
      </w:r>
      <w:r w:rsidR="00516C9A">
        <w:rPr>
          <w:rFonts w:asciiTheme="minorHAnsi" w:eastAsiaTheme="minorEastAsia" w:hAnsiTheme="minorHAnsi" w:cstheme="minorHAnsi"/>
          <w:color w:val="000000"/>
          <w:sz w:val="22"/>
          <w:lang w:eastAsia="zh-CN"/>
        </w:rPr>
        <w:t>8</w:t>
      </w:r>
      <w:r w:rsidR="00117151" w:rsidRPr="002C2013">
        <w:rPr>
          <w:rFonts w:asciiTheme="minorHAnsi" w:eastAsiaTheme="minorEastAsia" w:hAnsiTheme="minorHAnsi" w:cstheme="minorHAnsi"/>
          <w:color w:val="000000"/>
          <w:sz w:val="22"/>
          <w:lang w:eastAsia="zh-CN"/>
        </w:rPr>
        <w:t>.</w:t>
      </w:r>
      <w:r w:rsidR="00516C9A">
        <w:rPr>
          <w:rFonts w:asciiTheme="minorHAnsi" w:eastAsiaTheme="minorEastAsia" w:hAnsiTheme="minorHAnsi" w:cstheme="minorHAnsi"/>
          <w:color w:val="000000"/>
          <w:sz w:val="22"/>
          <w:lang w:eastAsia="zh-CN"/>
        </w:rPr>
        <w:t>1</w:t>
      </w:r>
      <w:r w:rsidR="00117151" w:rsidRPr="002C2013">
        <w:rPr>
          <w:rFonts w:asciiTheme="minorHAnsi" w:eastAsiaTheme="minorEastAsia" w:hAnsiTheme="minorHAnsi" w:cstheme="minorHAnsi"/>
          <w:color w:val="000000"/>
          <w:sz w:val="22"/>
          <w:lang w:eastAsia="zh-CN"/>
        </w:rPr>
        <w:t>.</w:t>
      </w:r>
      <w:r w:rsidR="00516C9A">
        <w:rPr>
          <w:rFonts w:asciiTheme="minorHAnsi" w:eastAsiaTheme="minorEastAsia" w:hAnsiTheme="minorHAnsi" w:cstheme="minorHAnsi"/>
          <w:color w:val="000000"/>
          <w:sz w:val="22"/>
          <w:lang w:eastAsia="zh-CN"/>
        </w:rPr>
        <w:t>2</w:t>
      </w:r>
    </w:p>
    <w:p w14:paraId="67B0962B" w14:textId="55288DC7" w:rsidR="00915D73" w:rsidRPr="002C2013" w:rsidRDefault="00915D73" w:rsidP="00B52360">
      <w:pPr>
        <w:spacing w:after="120"/>
        <w:ind w:left="1985" w:hanging="1985"/>
        <w:jc w:val="both"/>
        <w:rPr>
          <w:rFonts w:asciiTheme="minorHAnsi" w:eastAsia="MS Mincho" w:hAnsiTheme="minorHAnsi" w:cstheme="minorHAnsi"/>
          <w:sz w:val="22"/>
          <w:lang w:eastAsia="ja-JP"/>
        </w:rPr>
      </w:pPr>
      <w:r w:rsidRPr="002C2013">
        <w:rPr>
          <w:rFonts w:asciiTheme="minorHAnsi" w:eastAsia="MS Mincho" w:hAnsiTheme="minorHAnsi" w:cstheme="minorHAnsi"/>
          <w:b/>
          <w:color w:val="000000"/>
          <w:sz w:val="22"/>
        </w:rPr>
        <w:t>Document for:</w:t>
      </w:r>
      <w:r w:rsidRPr="002C2013">
        <w:rPr>
          <w:rFonts w:asciiTheme="minorHAnsi" w:eastAsia="MS Mincho" w:hAnsiTheme="minorHAnsi" w:cstheme="minorHAnsi"/>
          <w:b/>
          <w:color w:val="000000"/>
          <w:sz w:val="22"/>
        </w:rPr>
        <w:tab/>
      </w:r>
      <w:r w:rsidR="00B018F4">
        <w:rPr>
          <w:rFonts w:asciiTheme="minorHAnsi" w:eastAsia="MS Mincho" w:hAnsiTheme="minorHAnsi" w:cstheme="minorHAnsi"/>
          <w:color w:val="000000"/>
          <w:sz w:val="22"/>
          <w:lang w:eastAsia="ja-JP"/>
        </w:rPr>
        <w:t>Discussion</w:t>
      </w:r>
    </w:p>
    <w:p w14:paraId="4A0AE149" w14:textId="4268E307" w:rsidR="005D7AF8" w:rsidRPr="002C2013" w:rsidRDefault="00915D73" w:rsidP="00B52360">
      <w:pPr>
        <w:pStyle w:val="afe"/>
        <w:keepNext/>
        <w:keepLines/>
        <w:numPr>
          <w:ilvl w:val="0"/>
          <w:numId w:val="1"/>
        </w:numPr>
        <w:pBdr>
          <w:top w:val="single" w:sz="12" w:space="6" w:color="auto"/>
        </w:pBdr>
        <w:spacing w:before="240"/>
        <w:ind w:firstLineChars="0"/>
        <w:jc w:val="both"/>
        <w:outlineLvl w:val="0"/>
        <w:rPr>
          <w:rFonts w:asciiTheme="minorHAnsi" w:eastAsiaTheme="minorEastAsia" w:hAnsiTheme="minorHAnsi" w:cstheme="minorHAnsi"/>
          <w:sz w:val="36"/>
          <w:lang w:eastAsia="zh-CN"/>
        </w:rPr>
      </w:pPr>
      <w:r w:rsidRPr="002C2013">
        <w:rPr>
          <w:rFonts w:asciiTheme="minorHAnsi" w:hAnsiTheme="minorHAnsi" w:cstheme="minorHAnsi"/>
          <w:sz w:val="36"/>
          <w:lang w:eastAsia="ja-JP"/>
        </w:rPr>
        <w:t>Introduction</w:t>
      </w:r>
    </w:p>
    <w:p w14:paraId="545485E8" w14:textId="44D7A116" w:rsidR="003301CC" w:rsidRDefault="001504A6" w:rsidP="00B52360">
      <w:pPr>
        <w:jc w:val="both"/>
        <w:rPr>
          <w:rFonts w:asciiTheme="minorHAnsi" w:hAnsiTheme="minorHAnsi" w:cstheme="minorHAnsi"/>
          <w:lang w:eastAsia="zh-CN"/>
        </w:rPr>
      </w:pPr>
      <w:r>
        <w:rPr>
          <w:rFonts w:asciiTheme="minorHAnsi" w:hAnsiTheme="minorHAnsi" w:cstheme="minorHAnsi"/>
          <w:lang w:eastAsia="zh-CN"/>
        </w:rPr>
        <w:t xml:space="preserve">In the RAN4 </w:t>
      </w:r>
      <w:r w:rsidR="0069393B">
        <w:rPr>
          <w:rFonts w:asciiTheme="minorHAnsi" w:hAnsiTheme="minorHAnsi" w:cstheme="minorHAnsi"/>
          <w:lang w:eastAsia="zh-CN"/>
        </w:rPr>
        <w:t xml:space="preserve">94bis-e </w:t>
      </w:r>
      <w:r>
        <w:rPr>
          <w:rFonts w:asciiTheme="minorHAnsi" w:hAnsiTheme="minorHAnsi" w:cstheme="minorHAnsi"/>
          <w:lang w:eastAsia="zh-CN"/>
        </w:rPr>
        <w:t xml:space="preserve">meeting, </w:t>
      </w:r>
      <w:r w:rsidR="00E618CE">
        <w:rPr>
          <w:rFonts w:asciiTheme="minorHAnsi" w:hAnsiTheme="minorHAnsi" w:cstheme="minorHAnsi"/>
          <w:lang w:eastAsia="zh-CN"/>
        </w:rPr>
        <w:t>the test</w:t>
      </w:r>
      <w:r w:rsidR="00DA303C">
        <w:rPr>
          <w:rFonts w:asciiTheme="minorHAnsi" w:hAnsiTheme="minorHAnsi" w:cstheme="minorHAnsi"/>
          <w:lang w:eastAsia="zh-CN"/>
        </w:rPr>
        <w:t xml:space="preserve"> parameters of PMI requirement for NR Rel-15 type II code</w:t>
      </w:r>
      <w:r w:rsidR="00487A11">
        <w:rPr>
          <w:rFonts w:asciiTheme="minorHAnsi" w:hAnsiTheme="minorHAnsi" w:cstheme="minorHAnsi"/>
          <w:lang w:eastAsia="zh-CN"/>
        </w:rPr>
        <w:t xml:space="preserve">book were discussed. The </w:t>
      </w:r>
      <w:r w:rsidR="00C3611D">
        <w:rPr>
          <w:rFonts w:asciiTheme="minorHAnsi" w:hAnsiTheme="minorHAnsi" w:cstheme="minorHAnsi"/>
          <w:lang w:eastAsia="zh-CN"/>
        </w:rPr>
        <w:t xml:space="preserve">following </w:t>
      </w:r>
      <w:r w:rsidR="00B91261">
        <w:rPr>
          <w:rFonts w:asciiTheme="minorHAnsi" w:hAnsiTheme="minorHAnsi" w:cstheme="minorHAnsi"/>
          <w:lang w:eastAsia="zh-CN"/>
        </w:rPr>
        <w:t>conclusion</w:t>
      </w:r>
      <w:r w:rsidR="00830BE0">
        <w:rPr>
          <w:rFonts w:asciiTheme="minorHAnsi" w:hAnsiTheme="minorHAnsi" w:cstheme="minorHAnsi"/>
          <w:lang w:eastAsia="zh-CN"/>
        </w:rPr>
        <w:t>s</w:t>
      </w:r>
      <w:r w:rsidR="00E6334A">
        <w:rPr>
          <w:rFonts w:asciiTheme="minorHAnsi" w:hAnsiTheme="minorHAnsi" w:cstheme="minorHAnsi"/>
          <w:lang w:eastAsia="zh-CN"/>
        </w:rPr>
        <w:t xml:space="preserve"> </w:t>
      </w:r>
      <w:r w:rsidR="00B91261">
        <w:rPr>
          <w:rFonts w:asciiTheme="minorHAnsi" w:hAnsiTheme="minorHAnsi" w:cstheme="minorHAnsi"/>
          <w:lang w:eastAsia="zh-CN"/>
        </w:rPr>
        <w:t xml:space="preserve">are shown </w:t>
      </w:r>
      <w:r w:rsidR="00E6334A">
        <w:rPr>
          <w:rFonts w:asciiTheme="minorHAnsi" w:hAnsiTheme="minorHAnsi" w:cstheme="minorHAnsi"/>
          <w:lang w:eastAsia="zh-CN"/>
        </w:rPr>
        <w:t>as following in WF [1]:</w:t>
      </w:r>
    </w:p>
    <w:tbl>
      <w:tblPr>
        <w:tblStyle w:val="afd"/>
        <w:tblW w:w="0" w:type="auto"/>
        <w:tblLook w:val="04A0" w:firstRow="1" w:lastRow="0" w:firstColumn="1" w:lastColumn="0" w:noHBand="0" w:noVBand="1"/>
      </w:tblPr>
      <w:tblGrid>
        <w:gridCol w:w="9857"/>
      </w:tblGrid>
      <w:tr w:rsidR="000F411E" w:rsidRPr="003E0E13" w14:paraId="090145B0" w14:textId="77777777" w:rsidTr="00F440E5">
        <w:tc>
          <w:tcPr>
            <w:tcW w:w="9962" w:type="dxa"/>
          </w:tcPr>
          <w:p w14:paraId="74D411AF" w14:textId="2D133437" w:rsidR="00F440E5" w:rsidRPr="00830BE0" w:rsidRDefault="00830BE0" w:rsidP="0046505A">
            <w:pPr>
              <w:pStyle w:val="afe"/>
              <w:numPr>
                <w:ilvl w:val="0"/>
                <w:numId w:val="31"/>
              </w:numPr>
              <w:overflowPunct/>
              <w:autoSpaceDE/>
              <w:autoSpaceDN/>
              <w:adjustRightInd/>
              <w:spacing w:after="0"/>
              <w:ind w:firstLineChars="0"/>
              <w:textAlignment w:val="auto"/>
              <w:rPr>
                <w:rFonts w:ascii="宋体" w:eastAsia="宋体" w:hAnsi="宋体" w:cs="宋体"/>
                <w:sz w:val="22"/>
                <w:szCs w:val="22"/>
                <w:lang w:val="en-US" w:eastAsia="zh-CN"/>
              </w:rPr>
            </w:pPr>
            <w:r w:rsidRPr="00830BE0">
              <w:rPr>
                <w:rFonts w:asciiTheme="minorHAnsi" w:eastAsia="Yu Mincho" w:hAnsiTheme="minorHAnsi" w:cstheme="minorHAnsi"/>
                <w:sz w:val="22"/>
                <w:szCs w:val="22"/>
                <w:lang w:val="sv-SE"/>
              </w:rPr>
              <w:t xml:space="preserve">  </w:t>
            </w:r>
            <w:r w:rsidRPr="00830BE0">
              <w:rPr>
                <w:rFonts w:ascii="Calibri" w:eastAsia="+mn-ea" w:hAnsi="Calibri" w:cs="+mn-cs"/>
                <w:color w:val="000000"/>
                <w:kern w:val="24"/>
                <w:sz w:val="22"/>
                <w:szCs w:val="22"/>
                <w:lang w:val="sv-SE" w:eastAsia="zh-CN"/>
              </w:rPr>
              <w:t>Test setup</w:t>
            </w:r>
          </w:p>
          <w:p w14:paraId="06B749A2" w14:textId="77777777" w:rsidR="00F440E5" w:rsidRPr="00830BE0" w:rsidRDefault="00F440E5" w:rsidP="00830BE0">
            <w:pPr>
              <w:pStyle w:val="afe"/>
              <w:widowControl w:val="0"/>
              <w:numPr>
                <w:ilvl w:val="3"/>
                <w:numId w:val="26"/>
              </w:numPr>
              <w:ind w:firstLineChars="0"/>
              <w:jc w:val="both"/>
              <w:rPr>
                <w:rFonts w:asciiTheme="minorHAnsi" w:eastAsia="Yu Mincho" w:hAnsiTheme="minorHAnsi" w:cstheme="minorHAnsi"/>
              </w:rPr>
            </w:pPr>
            <w:r w:rsidRPr="00830BE0">
              <w:rPr>
                <w:rFonts w:asciiTheme="minorHAnsi" w:eastAsia="Yu Mincho" w:hAnsiTheme="minorHAnsi" w:cstheme="minorHAnsi"/>
                <w:lang w:val="sv-SE"/>
              </w:rPr>
              <w:t xml:space="preserve">Option 1: Use SU-MIMO test setup as baseline scenario </w:t>
            </w:r>
          </w:p>
          <w:p w14:paraId="4090846C" w14:textId="77777777" w:rsidR="00F440E5" w:rsidRPr="00830BE0" w:rsidRDefault="00F440E5" w:rsidP="00830BE0">
            <w:pPr>
              <w:pStyle w:val="afe"/>
              <w:widowControl w:val="0"/>
              <w:numPr>
                <w:ilvl w:val="3"/>
                <w:numId w:val="26"/>
              </w:numPr>
              <w:ind w:firstLineChars="0"/>
              <w:jc w:val="both"/>
              <w:rPr>
                <w:rFonts w:asciiTheme="minorHAnsi" w:eastAsia="Yu Mincho" w:hAnsiTheme="minorHAnsi" w:cstheme="minorHAnsi"/>
              </w:rPr>
            </w:pPr>
            <w:r w:rsidRPr="00830BE0">
              <w:rPr>
                <w:rFonts w:asciiTheme="minorHAnsi" w:eastAsia="Yu Mincho" w:hAnsiTheme="minorHAnsi" w:cstheme="minorHAnsi"/>
                <w:lang w:val="sv-SE"/>
              </w:rPr>
              <w:t>Option 2: MU-MIMO based test setup</w:t>
            </w:r>
          </w:p>
          <w:p w14:paraId="4E742DB6" w14:textId="73EEF3FE" w:rsidR="00F440E5" w:rsidRPr="00830BE0" w:rsidRDefault="00830BE0" w:rsidP="0046505A">
            <w:pPr>
              <w:pStyle w:val="afe"/>
              <w:numPr>
                <w:ilvl w:val="0"/>
                <w:numId w:val="31"/>
              </w:numPr>
              <w:overflowPunct/>
              <w:autoSpaceDE/>
              <w:autoSpaceDN/>
              <w:adjustRightInd/>
              <w:spacing w:after="0"/>
              <w:ind w:firstLineChars="0"/>
              <w:textAlignment w:val="auto"/>
              <w:rPr>
                <w:rFonts w:asciiTheme="minorHAnsi" w:eastAsia="Yu Mincho" w:hAnsiTheme="minorHAnsi" w:cstheme="minorHAnsi"/>
              </w:rPr>
            </w:pPr>
            <w:r>
              <w:rPr>
                <w:rFonts w:asciiTheme="minorHAnsi" w:eastAsia="Yu Mincho" w:hAnsiTheme="minorHAnsi" w:cstheme="minorHAnsi"/>
                <w:lang w:val="sv-SE"/>
              </w:rPr>
              <w:t xml:space="preserve"> </w:t>
            </w:r>
            <w:r w:rsidRPr="0046505A">
              <w:rPr>
                <w:rFonts w:asciiTheme="minorHAnsi" w:eastAsia="Yu Mincho" w:hAnsiTheme="minorHAnsi" w:cstheme="minorHAnsi"/>
                <w:sz w:val="22"/>
                <w:szCs w:val="22"/>
                <w:lang w:val="sv-SE"/>
              </w:rPr>
              <w:t xml:space="preserve">     </w:t>
            </w:r>
            <w:r w:rsidR="00F440E5" w:rsidRPr="0046505A">
              <w:rPr>
                <w:rFonts w:asciiTheme="minorHAnsi" w:eastAsia="Yu Mincho" w:hAnsiTheme="minorHAnsi" w:cstheme="minorHAnsi"/>
                <w:sz w:val="22"/>
                <w:szCs w:val="22"/>
                <w:lang w:val="sv-SE"/>
              </w:rPr>
              <w:t>Codebook construction</w:t>
            </w:r>
          </w:p>
          <w:p w14:paraId="5A0A8039" w14:textId="77777777" w:rsidR="00F440E5" w:rsidRPr="00830BE0" w:rsidRDefault="00F440E5" w:rsidP="00830BE0">
            <w:pPr>
              <w:pStyle w:val="afe"/>
              <w:widowControl w:val="0"/>
              <w:numPr>
                <w:ilvl w:val="3"/>
                <w:numId w:val="26"/>
              </w:numPr>
              <w:ind w:firstLineChars="0"/>
              <w:jc w:val="both"/>
              <w:rPr>
                <w:rFonts w:asciiTheme="minorHAnsi" w:eastAsia="Yu Mincho" w:hAnsiTheme="minorHAnsi" w:cstheme="minorHAnsi"/>
                <w:lang w:val="sv-SE"/>
              </w:rPr>
            </w:pPr>
            <w:r w:rsidRPr="00830BE0">
              <w:rPr>
                <w:rFonts w:asciiTheme="minorHAnsi" w:eastAsia="Yu Mincho" w:hAnsiTheme="minorHAnsi" w:cstheme="minorHAnsi"/>
                <w:lang w:val="sv-SE"/>
              </w:rPr>
              <w:t xml:space="preserve">Option 1: 16Tx ports (N1,N2) = (4,2), (O1, O2) = (4,4) </w:t>
            </w:r>
          </w:p>
          <w:p w14:paraId="5FE5F421" w14:textId="77777777" w:rsidR="00F440E5" w:rsidRPr="00830BE0" w:rsidRDefault="00F440E5" w:rsidP="00830BE0">
            <w:pPr>
              <w:pStyle w:val="afe"/>
              <w:widowControl w:val="0"/>
              <w:numPr>
                <w:ilvl w:val="3"/>
                <w:numId w:val="26"/>
              </w:numPr>
              <w:ind w:firstLineChars="0"/>
              <w:jc w:val="both"/>
              <w:rPr>
                <w:rFonts w:asciiTheme="minorHAnsi" w:eastAsia="Yu Mincho" w:hAnsiTheme="minorHAnsi" w:cstheme="minorHAnsi"/>
                <w:lang w:val="sv-SE"/>
              </w:rPr>
            </w:pPr>
            <w:r w:rsidRPr="00830BE0">
              <w:rPr>
                <w:rFonts w:asciiTheme="minorHAnsi" w:eastAsia="Yu Mincho" w:hAnsiTheme="minorHAnsi" w:cstheme="minorHAnsi"/>
                <w:lang w:val="sv-SE"/>
              </w:rPr>
              <w:t>Option 2: 32Tx ports (N1,N2) = (4,4), (O1, O2) = (4,4)</w:t>
            </w:r>
          </w:p>
          <w:p w14:paraId="13D385A2" w14:textId="77777777" w:rsidR="00F440E5" w:rsidRPr="0046505A" w:rsidRDefault="00F440E5" w:rsidP="0046505A">
            <w:pPr>
              <w:pStyle w:val="afe"/>
              <w:numPr>
                <w:ilvl w:val="0"/>
                <w:numId w:val="31"/>
              </w:numPr>
              <w:overflowPunct/>
              <w:autoSpaceDE/>
              <w:autoSpaceDN/>
              <w:adjustRightInd/>
              <w:spacing w:after="0"/>
              <w:ind w:firstLineChars="0"/>
              <w:textAlignment w:val="auto"/>
              <w:rPr>
                <w:rFonts w:asciiTheme="minorHAnsi" w:eastAsia="Yu Mincho" w:hAnsiTheme="minorHAnsi" w:cstheme="minorHAnsi"/>
                <w:lang w:val="sv-SE"/>
              </w:rPr>
            </w:pPr>
            <w:r w:rsidRPr="00830BE0">
              <w:rPr>
                <w:rFonts w:asciiTheme="minorHAnsi" w:eastAsia="Yu Mincho" w:hAnsiTheme="minorHAnsi" w:cstheme="minorHAnsi"/>
                <w:lang w:val="sv-SE"/>
              </w:rPr>
              <w:t>L (numberOfBeams)</w:t>
            </w:r>
          </w:p>
          <w:p w14:paraId="34BA640E" w14:textId="77777777" w:rsidR="00F440E5" w:rsidRPr="0046505A" w:rsidRDefault="00F440E5" w:rsidP="0046505A">
            <w:pPr>
              <w:pStyle w:val="afe"/>
              <w:widowControl w:val="0"/>
              <w:numPr>
                <w:ilvl w:val="3"/>
                <w:numId w:val="26"/>
              </w:numPr>
              <w:ind w:firstLineChars="0"/>
              <w:jc w:val="both"/>
              <w:rPr>
                <w:rFonts w:asciiTheme="minorHAnsi" w:eastAsia="Yu Mincho" w:hAnsiTheme="minorHAnsi" w:cstheme="minorHAnsi"/>
                <w:lang w:val="sv-SE"/>
              </w:rPr>
            </w:pPr>
            <w:r w:rsidRPr="00830BE0">
              <w:rPr>
                <w:rFonts w:asciiTheme="minorHAnsi" w:eastAsia="Yu Mincho" w:hAnsiTheme="minorHAnsi" w:cstheme="minorHAnsi"/>
                <w:lang w:val="sv-SE"/>
              </w:rPr>
              <w:t>2</w:t>
            </w:r>
          </w:p>
          <w:p w14:paraId="6D9D3C82" w14:textId="77777777" w:rsidR="00F440E5" w:rsidRPr="0046505A" w:rsidRDefault="00F440E5" w:rsidP="0046505A">
            <w:pPr>
              <w:pStyle w:val="afe"/>
              <w:numPr>
                <w:ilvl w:val="0"/>
                <w:numId w:val="31"/>
              </w:numPr>
              <w:overflowPunct/>
              <w:autoSpaceDE/>
              <w:autoSpaceDN/>
              <w:adjustRightInd/>
              <w:spacing w:after="0"/>
              <w:ind w:firstLineChars="0"/>
              <w:textAlignment w:val="auto"/>
              <w:rPr>
                <w:rFonts w:asciiTheme="minorHAnsi" w:eastAsia="Yu Mincho" w:hAnsiTheme="minorHAnsi" w:cstheme="minorHAnsi"/>
                <w:lang w:val="sv-SE"/>
              </w:rPr>
            </w:pPr>
            <w:r w:rsidRPr="00830BE0">
              <w:rPr>
                <w:rFonts w:asciiTheme="minorHAnsi" w:eastAsia="Yu Mincho" w:hAnsiTheme="minorHAnsi" w:cstheme="minorHAnsi"/>
                <w:lang w:val="sv-SE"/>
              </w:rPr>
              <w:t>N</w:t>
            </w:r>
            <w:r w:rsidRPr="0046505A">
              <w:rPr>
                <w:rFonts w:asciiTheme="minorHAnsi" w:eastAsia="Yu Mincho" w:hAnsiTheme="minorHAnsi" w:cstheme="minorHAnsi"/>
                <w:lang w:val="sv-SE"/>
              </w:rPr>
              <w:t xml:space="preserve">psk </w:t>
            </w:r>
            <w:r w:rsidRPr="00830BE0">
              <w:rPr>
                <w:rFonts w:asciiTheme="minorHAnsi" w:eastAsia="Yu Mincho" w:hAnsiTheme="minorHAnsi" w:cstheme="minorHAnsi"/>
                <w:lang w:val="sv-SE"/>
              </w:rPr>
              <w:t>(phaseAlphabetSize)</w:t>
            </w:r>
          </w:p>
          <w:p w14:paraId="442735BF" w14:textId="77777777" w:rsidR="00F440E5" w:rsidRPr="0046505A" w:rsidRDefault="00F440E5" w:rsidP="0046505A">
            <w:pPr>
              <w:pStyle w:val="afe"/>
              <w:widowControl w:val="0"/>
              <w:numPr>
                <w:ilvl w:val="3"/>
                <w:numId w:val="26"/>
              </w:numPr>
              <w:ind w:firstLineChars="0"/>
              <w:jc w:val="both"/>
              <w:rPr>
                <w:rFonts w:asciiTheme="minorHAnsi" w:eastAsia="Yu Mincho" w:hAnsiTheme="minorHAnsi" w:cstheme="minorHAnsi"/>
                <w:lang w:val="sv-SE"/>
              </w:rPr>
            </w:pPr>
            <w:r w:rsidRPr="00830BE0">
              <w:rPr>
                <w:rFonts w:asciiTheme="minorHAnsi" w:eastAsia="Yu Mincho" w:hAnsiTheme="minorHAnsi" w:cstheme="minorHAnsi"/>
                <w:lang w:val="sv-SE"/>
              </w:rPr>
              <w:t>Option 1: 4</w:t>
            </w:r>
          </w:p>
          <w:p w14:paraId="2F45B73B" w14:textId="77777777" w:rsidR="00F440E5" w:rsidRPr="0046505A" w:rsidRDefault="00F440E5" w:rsidP="0046505A">
            <w:pPr>
              <w:pStyle w:val="afe"/>
              <w:widowControl w:val="0"/>
              <w:numPr>
                <w:ilvl w:val="3"/>
                <w:numId w:val="26"/>
              </w:numPr>
              <w:ind w:firstLineChars="0"/>
              <w:jc w:val="both"/>
              <w:rPr>
                <w:rFonts w:asciiTheme="minorHAnsi" w:eastAsia="Yu Mincho" w:hAnsiTheme="minorHAnsi" w:cstheme="minorHAnsi"/>
                <w:lang w:val="sv-SE"/>
              </w:rPr>
            </w:pPr>
            <w:r w:rsidRPr="00830BE0">
              <w:rPr>
                <w:rFonts w:asciiTheme="minorHAnsi" w:eastAsia="Yu Mincho" w:hAnsiTheme="minorHAnsi" w:cstheme="minorHAnsi"/>
                <w:lang w:val="sv-SE"/>
              </w:rPr>
              <w:t>Option 2: 8</w:t>
            </w:r>
          </w:p>
          <w:p w14:paraId="209319EB" w14:textId="77777777" w:rsidR="00F440E5" w:rsidRPr="0046505A" w:rsidRDefault="00F440E5" w:rsidP="0046505A">
            <w:pPr>
              <w:pStyle w:val="afe"/>
              <w:numPr>
                <w:ilvl w:val="0"/>
                <w:numId w:val="31"/>
              </w:numPr>
              <w:overflowPunct/>
              <w:autoSpaceDE/>
              <w:autoSpaceDN/>
              <w:adjustRightInd/>
              <w:spacing w:after="0"/>
              <w:ind w:firstLineChars="0"/>
              <w:textAlignment w:val="auto"/>
              <w:rPr>
                <w:rFonts w:asciiTheme="minorHAnsi" w:eastAsia="Yu Mincho" w:hAnsiTheme="minorHAnsi" w:cstheme="minorHAnsi"/>
                <w:lang w:val="sv-SE"/>
              </w:rPr>
            </w:pPr>
            <w:r w:rsidRPr="00830BE0">
              <w:rPr>
                <w:rFonts w:asciiTheme="minorHAnsi" w:eastAsia="Yu Mincho" w:hAnsiTheme="minorHAnsi" w:cstheme="minorHAnsi"/>
                <w:lang w:val="sv-SE"/>
              </w:rPr>
              <w:t>SubbandAmplitude</w:t>
            </w:r>
          </w:p>
          <w:p w14:paraId="46560AC9" w14:textId="77777777" w:rsidR="00F440E5" w:rsidRPr="0046505A" w:rsidRDefault="00F440E5" w:rsidP="0046505A">
            <w:pPr>
              <w:pStyle w:val="afe"/>
              <w:widowControl w:val="0"/>
              <w:numPr>
                <w:ilvl w:val="3"/>
                <w:numId w:val="26"/>
              </w:numPr>
              <w:ind w:firstLineChars="0"/>
              <w:jc w:val="both"/>
              <w:rPr>
                <w:rFonts w:asciiTheme="minorHAnsi" w:eastAsia="Yu Mincho" w:hAnsiTheme="minorHAnsi" w:cstheme="minorHAnsi"/>
                <w:lang w:val="sv-SE"/>
              </w:rPr>
            </w:pPr>
            <w:r w:rsidRPr="00830BE0">
              <w:rPr>
                <w:rFonts w:asciiTheme="minorHAnsi" w:eastAsia="Yu Mincho" w:hAnsiTheme="minorHAnsi" w:cstheme="minorHAnsi"/>
                <w:lang w:val="sv-SE"/>
              </w:rPr>
              <w:t>Option 1: False</w:t>
            </w:r>
          </w:p>
          <w:p w14:paraId="6DE8A69F" w14:textId="77777777" w:rsidR="00F440E5" w:rsidRPr="0046505A" w:rsidRDefault="00F440E5" w:rsidP="0046505A">
            <w:pPr>
              <w:pStyle w:val="afe"/>
              <w:widowControl w:val="0"/>
              <w:numPr>
                <w:ilvl w:val="3"/>
                <w:numId w:val="26"/>
              </w:numPr>
              <w:ind w:firstLineChars="0"/>
              <w:jc w:val="both"/>
              <w:rPr>
                <w:rFonts w:asciiTheme="minorHAnsi" w:eastAsia="Yu Mincho" w:hAnsiTheme="minorHAnsi" w:cstheme="minorHAnsi"/>
                <w:lang w:val="sv-SE"/>
              </w:rPr>
            </w:pPr>
            <w:r w:rsidRPr="00830BE0">
              <w:rPr>
                <w:rFonts w:asciiTheme="minorHAnsi" w:eastAsia="Yu Mincho" w:hAnsiTheme="minorHAnsi" w:cstheme="minorHAnsi"/>
                <w:lang w:val="sv-SE"/>
              </w:rPr>
              <w:t>Option 2: True</w:t>
            </w:r>
          </w:p>
          <w:p w14:paraId="114D074B" w14:textId="77777777" w:rsidR="00F440E5" w:rsidRPr="0046505A" w:rsidRDefault="00F440E5" w:rsidP="0046505A">
            <w:pPr>
              <w:pStyle w:val="afe"/>
              <w:numPr>
                <w:ilvl w:val="0"/>
                <w:numId w:val="31"/>
              </w:numPr>
              <w:overflowPunct/>
              <w:autoSpaceDE/>
              <w:autoSpaceDN/>
              <w:adjustRightInd/>
              <w:spacing w:after="0"/>
              <w:ind w:firstLineChars="0"/>
              <w:textAlignment w:val="auto"/>
              <w:rPr>
                <w:rFonts w:asciiTheme="minorHAnsi" w:eastAsia="Yu Mincho" w:hAnsiTheme="minorHAnsi" w:cstheme="minorHAnsi"/>
                <w:lang w:val="sv-SE"/>
              </w:rPr>
            </w:pPr>
            <w:r w:rsidRPr="00830BE0">
              <w:rPr>
                <w:rFonts w:asciiTheme="minorHAnsi" w:eastAsia="Yu Mincho" w:hAnsiTheme="minorHAnsi" w:cstheme="minorHAnsi"/>
                <w:lang w:val="sv-SE"/>
              </w:rPr>
              <w:t>PMI-FormatIndicator</w:t>
            </w:r>
          </w:p>
          <w:p w14:paraId="531D8084" w14:textId="77777777" w:rsidR="00F440E5" w:rsidRPr="0046505A" w:rsidRDefault="00F440E5" w:rsidP="0046505A">
            <w:pPr>
              <w:pStyle w:val="afe"/>
              <w:widowControl w:val="0"/>
              <w:numPr>
                <w:ilvl w:val="3"/>
                <w:numId w:val="26"/>
              </w:numPr>
              <w:ind w:firstLineChars="0"/>
              <w:jc w:val="both"/>
              <w:rPr>
                <w:rFonts w:asciiTheme="minorHAnsi" w:eastAsia="Yu Mincho" w:hAnsiTheme="minorHAnsi" w:cstheme="minorHAnsi"/>
                <w:lang w:val="sv-SE"/>
              </w:rPr>
            </w:pPr>
            <w:r w:rsidRPr="00830BE0">
              <w:rPr>
                <w:rFonts w:asciiTheme="minorHAnsi" w:eastAsia="Yu Mincho" w:hAnsiTheme="minorHAnsi" w:cstheme="minorHAnsi"/>
                <w:lang w:val="sv-SE"/>
              </w:rPr>
              <w:t>Option 1: Wideband</w:t>
            </w:r>
          </w:p>
          <w:p w14:paraId="2DD8319A" w14:textId="77777777" w:rsidR="00F440E5" w:rsidRPr="0046505A" w:rsidRDefault="00F440E5" w:rsidP="0046505A">
            <w:pPr>
              <w:pStyle w:val="afe"/>
              <w:widowControl w:val="0"/>
              <w:numPr>
                <w:ilvl w:val="3"/>
                <w:numId w:val="26"/>
              </w:numPr>
              <w:ind w:firstLineChars="0"/>
              <w:jc w:val="both"/>
              <w:rPr>
                <w:rFonts w:asciiTheme="minorHAnsi" w:eastAsia="Yu Mincho" w:hAnsiTheme="minorHAnsi" w:cstheme="minorHAnsi"/>
                <w:lang w:val="sv-SE"/>
              </w:rPr>
            </w:pPr>
            <w:r w:rsidRPr="00830BE0">
              <w:rPr>
                <w:rFonts w:asciiTheme="minorHAnsi" w:eastAsia="Yu Mincho" w:hAnsiTheme="minorHAnsi" w:cstheme="minorHAnsi"/>
                <w:lang w:val="sv-SE"/>
              </w:rPr>
              <w:t>Option 2: Subband</w:t>
            </w:r>
          </w:p>
          <w:p w14:paraId="59F3BF21" w14:textId="77777777" w:rsidR="00F440E5" w:rsidRPr="0046505A" w:rsidRDefault="00F440E5" w:rsidP="0046505A">
            <w:pPr>
              <w:pStyle w:val="afe"/>
              <w:numPr>
                <w:ilvl w:val="0"/>
                <w:numId w:val="31"/>
              </w:numPr>
              <w:overflowPunct/>
              <w:autoSpaceDE/>
              <w:autoSpaceDN/>
              <w:adjustRightInd/>
              <w:spacing w:after="0"/>
              <w:ind w:firstLineChars="0"/>
              <w:textAlignment w:val="auto"/>
              <w:rPr>
                <w:rFonts w:asciiTheme="minorHAnsi" w:eastAsia="Yu Mincho" w:hAnsiTheme="minorHAnsi" w:cstheme="minorHAnsi"/>
                <w:lang w:val="sv-SE"/>
              </w:rPr>
            </w:pPr>
            <w:r w:rsidRPr="0046505A">
              <w:rPr>
                <w:rFonts w:asciiTheme="minorHAnsi" w:eastAsia="Yu Mincho" w:hAnsiTheme="minorHAnsi" w:cstheme="minorHAnsi"/>
                <w:lang w:val="sv-SE"/>
              </w:rPr>
              <w:t>Propagation condition</w:t>
            </w:r>
          </w:p>
          <w:p w14:paraId="76F83B30" w14:textId="77777777" w:rsidR="00F440E5" w:rsidRPr="0046505A" w:rsidRDefault="00F440E5" w:rsidP="0046505A">
            <w:pPr>
              <w:pStyle w:val="afe"/>
              <w:widowControl w:val="0"/>
              <w:numPr>
                <w:ilvl w:val="3"/>
                <w:numId w:val="26"/>
              </w:numPr>
              <w:ind w:firstLineChars="0"/>
              <w:jc w:val="both"/>
              <w:rPr>
                <w:rFonts w:asciiTheme="minorHAnsi" w:eastAsia="Yu Mincho" w:hAnsiTheme="minorHAnsi" w:cstheme="minorHAnsi"/>
                <w:lang w:val="sv-SE"/>
              </w:rPr>
            </w:pPr>
            <w:r w:rsidRPr="0046505A">
              <w:rPr>
                <w:rFonts w:asciiTheme="minorHAnsi" w:eastAsia="Yu Mincho" w:hAnsiTheme="minorHAnsi" w:cstheme="minorHAnsi"/>
                <w:lang w:val="sv-SE"/>
              </w:rPr>
              <w:t>TDLA30-5</w:t>
            </w:r>
          </w:p>
          <w:p w14:paraId="2C03975A" w14:textId="77777777" w:rsidR="00F440E5" w:rsidRPr="0046505A" w:rsidRDefault="00F440E5" w:rsidP="0046505A">
            <w:pPr>
              <w:pStyle w:val="afe"/>
              <w:numPr>
                <w:ilvl w:val="0"/>
                <w:numId w:val="31"/>
              </w:numPr>
              <w:overflowPunct/>
              <w:autoSpaceDE/>
              <w:autoSpaceDN/>
              <w:adjustRightInd/>
              <w:spacing w:after="0"/>
              <w:ind w:firstLineChars="0"/>
              <w:textAlignment w:val="auto"/>
              <w:rPr>
                <w:rFonts w:asciiTheme="minorHAnsi" w:eastAsia="Yu Mincho" w:hAnsiTheme="minorHAnsi" w:cstheme="minorHAnsi"/>
                <w:lang w:val="sv-SE"/>
              </w:rPr>
            </w:pPr>
            <w:r w:rsidRPr="0046505A">
              <w:rPr>
                <w:rFonts w:asciiTheme="minorHAnsi" w:eastAsia="Yu Mincho" w:hAnsiTheme="minorHAnsi" w:cstheme="minorHAnsi"/>
                <w:lang w:val="sv-SE"/>
              </w:rPr>
              <w:t>MIMO correlation</w:t>
            </w:r>
          </w:p>
          <w:p w14:paraId="20D2155D" w14:textId="77777777" w:rsidR="00F440E5" w:rsidRPr="0046505A" w:rsidRDefault="00F440E5" w:rsidP="0046505A">
            <w:pPr>
              <w:pStyle w:val="afe"/>
              <w:widowControl w:val="0"/>
              <w:numPr>
                <w:ilvl w:val="3"/>
                <w:numId w:val="26"/>
              </w:numPr>
              <w:ind w:firstLineChars="0"/>
              <w:jc w:val="both"/>
              <w:rPr>
                <w:rFonts w:asciiTheme="minorHAnsi" w:eastAsia="Yu Mincho" w:hAnsiTheme="minorHAnsi" w:cstheme="minorHAnsi"/>
                <w:lang w:val="sv-SE"/>
              </w:rPr>
            </w:pPr>
            <w:r w:rsidRPr="0046505A">
              <w:rPr>
                <w:rFonts w:asciiTheme="minorHAnsi" w:eastAsia="Yu Mincho" w:hAnsiTheme="minorHAnsi" w:cstheme="minorHAnsi"/>
                <w:lang w:val="sv-SE"/>
              </w:rPr>
              <w:t>Option 1: XP High</w:t>
            </w:r>
          </w:p>
          <w:p w14:paraId="368A5712" w14:textId="77777777" w:rsidR="00F440E5" w:rsidRPr="0046505A" w:rsidRDefault="00F440E5" w:rsidP="0046505A">
            <w:pPr>
              <w:pStyle w:val="afe"/>
              <w:widowControl w:val="0"/>
              <w:numPr>
                <w:ilvl w:val="3"/>
                <w:numId w:val="26"/>
              </w:numPr>
              <w:ind w:firstLineChars="0"/>
              <w:jc w:val="both"/>
              <w:rPr>
                <w:rFonts w:asciiTheme="minorHAnsi" w:eastAsia="Yu Mincho" w:hAnsiTheme="minorHAnsi" w:cstheme="minorHAnsi"/>
                <w:lang w:val="sv-SE"/>
              </w:rPr>
            </w:pPr>
            <w:r w:rsidRPr="0046505A">
              <w:rPr>
                <w:rFonts w:asciiTheme="minorHAnsi" w:eastAsia="Yu Mincho" w:hAnsiTheme="minorHAnsi" w:cstheme="minorHAnsi"/>
                <w:lang w:val="sv-SE"/>
              </w:rPr>
              <w:t>Option 2: XP Medium</w:t>
            </w:r>
          </w:p>
          <w:p w14:paraId="3FACC380" w14:textId="77777777" w:rsidR="00F440E5" w:rsidRPr="0046505A" w:rsidRDefault="00F440E5" w:rsidP="0046505A">
            <w:pPr>
              <w:pStyle w:val="afe"/>
              <w:numPr>
                <w:ilvl w:val="0"/>
                <w:numId w:val="31"/>
              </w:numPr>
              <w:overflowPunct/>
              <w:autoSpaceDE/>
              <w:autoSpaceDN/>
              <w:adjustRightInd/>
              <w:spacing w:after="0"/>
              <w:ind w:firstLineChars="0"/>
              <w:textAlignment w:val="auto"/>
              <w:rPr>
                <w:rFonts w:asciiTheme="minorHAnsi" w:eastAsia="Yu Mincho" w:hAnsiTheme="minorHAnsi" w:cstheme="minorHAnsi"/>
                <w:lang w:val="sv-SE"/>
              </w:rPr>
            </w:pPr>
            <w:r w:rsidRPr="0046505A">
              <w:rPr>
                <w:rFonts w:asciiTheme="minorHAnsi" w:eastAsia="Yu Mincho" w:hAnsiTheme="minorHAnsi" w:cstheme="minorHAnsi"/>
                <w:lang w:val="sv-SE"/>
              </w:rPr>
              <w:t>MCS and rank</w:t>
            </w:r>
          </w:p>
          <w:p w14:paraId="61D4D11A" w14:textId="77777777" w:rsidR="00F440E5" w:rsidRPr="0046505A" w:rsidRDefault="00F440E5" w:rsidP="0046505A">
            <w:pPr>
              <w:pStyle w:val="afe"/>
              <w:widowControl w:val="0"/>
              <w:numPr>
                <w:ilvl w:val="3"/>
                <w:numId w:val="26"/>
              </w:numPr>
              <w:ind w:firstLineChars="0"/>
              <w:jc w:val="both"/>
              <w:rPr>
                <w:rFonts w:asciiTheme="minorHAnsi" w:eastAsia="Yu Mincho" w:hAnsiTheme="minorHAnsi" w:cstheme="minorHAnsi"/>
                <w:lang w:val="sv-SE"/>
              </w:rPr>
            </w:pPr>
            <w:r w:rsidRPr="0046505A">
              <w:rPr>
                <w:rFonts w:asciiTheme="minorHAnsi" w:eastAsia="Yu Mincho" w:hAnsiTheme="minorHAnsi" w:cstheme="minorHAnsi"/>
                <w:lang w:val="sv-SE"/>
              </w:rPr>
              <w:t>As baseline, use MCS 20, rank 2</w:t>
            </w:r>
          </w:p>
          <w:p w14:paraId="3C66B6DA" w14:textId="77777777" w:rsidR="00F440E5" w:rsidRPr="0046505A" w:rsidRDefault="00F440E5" w:rsidP="0046505A">
            <w:pPr>
              <w:pStyle w:val="afe"/>
              <w:numPr>
                <w:ilvl w:val="0"/>
                <w:numId w:val="31"/>
              </w:numPr>
              <w:overflowPunct/>
              <w:autoSpaceDE/>
              <w:autoSpaceDN/>
              <w:adjustRightInd/>
              <w:spacing w:after="0"/>
              <w:ind w:firstLineChars="0"/>
              <w:textAlignment w:val="auto"/>
              <w:rPr>
                <w:rFonts w:asciiTheme="minorHAnsi" w:eastAsia="Yu Mincho" w:hAnsiTheme="minorHAnsi" w:cstheme="minorHAnsi"/>
                <w:lang w:val="sv-SE"/>
              </w:rPr>
            </w:pPr>
            <w:r w:rsidRPr="0046505A">
              <w:rPr>
                <w:rFonts w:asciiTheme="minorHAnsi" w:eastAsia="Yu Mincho" w:hAnsiTheme="minorHAnsi" w:cstheme="minorHAnsi"/>
                <w:lang w:val="sv-SE"/>
              </w:rPr>
              <w:t>Beam steering model</w:t>
            </w:r>
          </w:p>
          <w:p w14:paraId="4B818BF5" w14:textId="77777777" w:rsidR="00F440E5" w:rsidRPr="0046505A" w:rsidRDefault="00F440E5" w:rsidP="0046505A">
            <w:pPr>
              <w:pStyle w:val="afe"/>
              <w:widowControl w:val="0"/>
              <w:numPr>
                <w:ilvl w:val="3"/>
                <w:numId w:val="26"/>
              </w:numPr>
              <w:ind w:firstLineChars="0"/>
              <w:jc w:val="both"/>
              <w:rPr>
                <w:rFonts w:asciiTheme="minorHAnsi" w:eastAsia="Yu Mincho" w:hAnsiTheme="minorHAnsi" w:cstheme="minorHAnsi"/>
                <w:lang w:val="sv-SE"/>
              </w:rPr>
            </w:pPr>
            <w:r w:rsidRPr="0046505A">
              <w:rPr>
                <w:rFonts w:asciiTheme="minorHAnsi" w:eastAsia="Yu Mincho" w:hAnsiTheme="minorHAnsi" w:cstheme="minorHAnsi"/>
                <w:lang w:val="sv-SE"/>
              </w:rPr>
              <w:t>Option 1: Reusing beam steering approach with dual-cluster beams as specified in B.2.3B.4A of TS 36.101</w:t>
            </w:r>
          </w:p>
          <w:p w14:paraId="43E309C6" w14:textId="77777777" w:rsidR="00F440E5" w:rsidRPr="0046505A" w:rsidRDefault="00F440E5" w:rsidP="0046505A">
            <w:pPr>
              <w:pStyle w:val="afe"/>
              <w:widowControl w:val="0"/>
              <w:numPr>
                <w:ilvl w:val="3"/>
                <w:numId w:val="26"/>
              </w:numPr>
              <w:ind w:firstLineChars="0"/>
              <w:jc w:val="both"/>
              <w:rPr>
                <w:rFonts w:asciiTheme="minorHAnsi" w:eastAsia="Yu Mincho" w:hAnsiTheme="minorHAnsi" w:cstheme="minorHAnsi"/>
                <w:lang w:val="sv-SE"/>
              </w:rPr>
            </w:pPr>
            <w:r w:rsidRPr="0046505A">
              <w:rPr>
                <w:rFonts w:asciiTheme="minorHAnsi" w:eastAsia="Yu Mincho" w:hAnsiTheme="minorHAnsi" w:cstheme="minorHAnsi"/>
                <w:lang w:val="sv-SE"/>
              </w:rPr>
              <w:t xml:space="preserve">Option 2: Use Equation 1 as beam steering model for Type II codebook performance requirements. </w:t>
            </w:r>
          </w:p>
          <w:p w14:paraId="77FACD9D" w14:textId="77777777" w:rsidR="00F440E5" w:rsidRPr="0046505A" w:rsidRDefault="00F440E5" w:rsidP="0046505A">
            <w:pPr>
              <w:pStyle w:val="afe"/>
              <w:widowControl w:val="0"/>
              <w:numPr>
                <w:ilvl w:val="3"/>
                <w:numId w:val="26"/>
              </w:numPr>
              <w:ind w:firstLineChars="0"/>
              <w:jc w:val="both"/>
              <w:rPr>
                <w:rFonts w:asciiTheme="minorHAnsi" w:eastAsia="Yu Mincho" w:hAnsiTheme="minorHAnsi" w:cstheme="minorHAnsi"/>
                <w:lang w:val="sv-SE"/>
              </w:rPr>
            </w:pPr>
            <w:r w:rsidRPr="0046505A">
              <w:rPr>
                <w:rFonts w:asciiTheme="minorHAnsi" w:eastAsia="Yu Mincho" w:hAnsiTheme="minorHAnsi" w:cstheme="minorHAnsi"/>
                <w:lang w:val="sv-SE"/>
              </w:rPr>
              <w:lastRenderedPageBreak/>
              <w:t>Option 3: Use option 1 if L = 2, and use option 2 if L &gt; 2</w:t>
            </w:r>
          </w:p>
          <w:p w14:paraId="6BAEF452" w14:textId="77777777" w:rsidR="00F440E5" w:rsidRPr="0046505A" w:rsidRDefault="00F440E5" w:rsidP="0046505A">
            <w:pPr>
              <w:pStyle w:val="afe"/>
              <w:numPr>
                <w:ilvl w:val="0"/>
                <w:numId w:val="31"/>
              </w:numPr>
              <w:overflowPunct/>
              <w:autoSpaceDE/>
              <w:autoSpaceDN/>
              <w:adjustRightInd/>
              <w:spacing w:after="0"/>
              <w:ind w:firstLineChars="0"/>
              <w:textAlignment w:val="auto"/>
              <w:rPr>
                <w:rFonts w:asciiTheme="minorHAnsi" w:eastAsia="Yu Mincho" w:hAnsiTheme="minorHAnsi" w:cstheme="minorHAnsi"/>
                <w:lang w:val="sv-SE"/>
              </w:rPr>
            </w:pPr>
            <w:r w:rsidRPr="0046505A">
              <w:rPr>
                <w:rFonts w:asciiTheme="minorHAnsi" w:eastAsia="Yu Mincho" w:hAnsiTheme="minorHAnsi" w:cstheme="minorHAnsi"/>
                <w:lang w:val="sv-SE"/>
              </w:rPr>
              <w:t>Test metric</w:t>
            </w:r>
          </w:p>
          <w:p w14:paraId="0B3B9CF6" w14:textId="3F36DE33" w:rsidR="000A163A" w:rsidRPr="0046505A" w:rsidRDefault="00F440E5" w:rsidP="0046505A">
            <w:pPr>
              <w:pStyle w:val="afe"/>
              <w:widowControl w:val="0"/>
              <w:numPr>
                <w:ilvl w:val="3"/>
                <w:numId w:val="26"/>
              </w:numPr>
              <w:ind w:firstLineChars="0"/>
              <w:jc w:val="both"/>
              <w:rPr>
                <w:rFonts w:asciiTheme="minorHAnsi" w:eastAsia="Yu Mincho" w:hAnsiTheme="minorHAnsi" w:cstheme="minorHAnsi"/>
                <w:lang w:val="sv-SE"/>
              </w:rPr>
            </w:pPr>
            <w:r w:rsidRPr="0046505A">
              <w:rPr>
                <w:rFonts w:asciiTheme="minorHAnsi" w:eastAsia="Yu Mincho" w:hAnsiTheme="minorHAnsi" w:cstheme="minorHAnsi"/>
                <w:lang w:val="sv-SE"/>
              </w:rPr>
              <w:t>TP ratio between following PMI and rand PMI</w:t>
            </w:r>
          </w:p>
        </w:tc>
      </w:tr>
    </w:tbl>
    <w:p w14:paraId="76BFAB55" w14:textId="46CB8D68" w:rsidR="00155974" w:rsidRDefault="00155974" w:rsidP="00B52360">
      <w:pPr>
        <w:jc w:val="both"/>
        <w:rPr>
          <w:rFonts w:asciiTheme="minorHAnsi" w:hAnsiTheme="minorHAnsi" w:cstheme="minorHAnsi"/>
        </w:rPr>
      </w:pPr>
      <w:r>
        <w:rPr>
          <w:rFonts w:asciiTheme="minorHAnsi" w:hAnsiTheme="minorHAnsi" w:cstheme="minorHAnsi"/>
        </w:rPr>
        <w:lastRenderedPageBreak/>
        <w:t xml:space="preserve">Companies are encouraged to </w:t>
      </w:r>
      <w:r w:rsidR="00BB1BA9">
        <w:rPr>
          <w:rFonts w:asciiTheme="minorHAnsi" w:hAnsiTheme="minorHAnsi" w:cstheme="minorHAnsi"/>
        </w:rPr>
        <w:t>give opinions for parameter configurations and</w:t>
      </w:r>
      <w:r w:rsidR="00DF2804">
        <w:rPr>
          <w:rFonts w:asciiTheme="minorHAnsi" w:hAnsiTheme="minorHAnsi" w:cstheme="minorHAnsi"/>
        </w:rPr>
        <w:t xml:space="preserve"> initial</w:t>
      </w:r>
      <w:r w:rsidR="00BB1BA9">
        <w:rPr>
          <w:rFonts w:asciiTheme="minorHAnsi" w:hAnsiTheme="minorHAnsi" w:cstheme="minorHAnsi"/>
        </w:rPr>
        <w:t xml:space="preserve"> simulation results for alignment purpose.</w:t>
      </w:r>
      <w:r w:rsidR="00B218B6">
        <w:rPr>
          <w:rFonts w:asciiTheme="minorHAnsi" w:hAnsiTheme="minorHAnsi" w:cstheme="minorHAnsi" w:hint="eastAsia"/>
          <w:lang w:eastAsia="zh-CN"/>
        </w:rPr>
        <w:t xml:space="preserve"> </w:t>
      </w:r>
      <w:r>
        <w:rPr>
          <w:rFonts w:asciiTheme="minorHAnsi" w:hAnsiTheme="minorHAnsi" w:cstheme="minorHAnsi"/>
        </w:rPr>
        <w:t xml:space="preserve">In this contribution, we provide our views on them. </w:t>
      </w:r>
    </w:p>
    <w:p w14:paraId="4905E266" w14:textId="38BBB044" w:rsidR="005F2145" w:rsidRPr="002C2013" w:rsidRDefault="00AD70D8" w:rsidP="00B52360">
      <w:pPr>
        <w:pStyle w:val="1"/>
        <w:tabs>
          <w:tab w:val="num" w:pos="522"/>
        </w:tabs>
        <w:ind w:left="522" w:hanging="522"/>
        <w:jc w:val="both"/>
        <w:rPr>
          <w:rFonts w:asciiTheme="minorHAnsi" w:hAnsiTheme="minorHAnsi" w:cstheme="minorHAnsi"/>
          <w:lang w:val="en-US" w:eastAsia="zh-CN"/>
        </w:rPr>
      </w:pPr>
      <w:r>
        <w:rPr>
          <w:rFonts w:asciiTheme="minorHAnsi" w:hAnsiTheme="minorHAnsi" w:cstheme="minorHAnsi"/>
          <w:lang w:val="en-US" w:eastAsia="zh-CN"/>
        </w:rPr>
        <w:t>2</w:t>
      </w:r>
      <w:r w:rsidR="00915D73" w:rsidRPr="002C2013">
        <w:rPr>
          <w:rFonts w:asciiTheme="minorHAnsi" w:hAnsiTheme="minorHAnsi" w:cstheme="minorHAnsi"/>
          <w:lang w:val="en-US" w:eastAsia="zh-CN"/>
        </w:rPr>
        <w:t xml:space="preserve">. </w:t>
      </w:r>
      <w:r w:rsidR="00304D5C">
        <w:rPr>
          <w:rFonts w:asciiTheme="minorHAnsi" w:hAnsiTheme="minorHAnsi" w:cstheme="minorHAnsi"/>
          <w:lang w:val="en-US" w:eastAsia="zh-CN"/>
        </w:rPr>
        <w:t>Simulation Results</w:t>
      </w:r>
    </w:p>
    <w:p w14:paraId="5D3F108E" w14:textId="2B1A8009" w:rsidR="0026172B" w:rsidRDefault="00E616BE" w:rsidP="0026172B">
      <w:pPr>
        <w:rPr>
          <w:rFonts w:asciiTheme="minorHAnsi" w:hAnsiTheme="minorHAnsi" w:cstheme="minorHAnsi"/>
          <w:lang w:val="en-US" w:eastAsia="zh-CN"/>
        </w:rPr>
      </w:pPr>
      <w:r>
        <w:rPr>
          <w:rFonts w:asciiTheme="minorHAnsi" w:eastAsia="Yu Mincho" w:hAnsiTheme="minorHAnsi" w:cstheme="minorHAnsi"/>
          <w:lang w:val="sv-SE"/>
        </w:rPr>
        <w:t xml:space="preserve">In last meeting, we suggest to employ the channel model for Type II with ’TDL-A’ and  ’XP-Medium correlation’ because </w:t>
      </w:r>
      <w:r w:rsidR="0026172B">
        <w:rPr>
          <w:rFonts w:asciiTheme="minorHAnsi" w:eastAsia="Yu Mincho" w:hAnsiTheme="minorHAnsi" w:cstheme="minorHAnsi"/>
          <w:lang w:val="sv-SE"/>
        </w:rPr>
        <w:t xml:space="preserve">the medium correlation </w:t>
      </w:r>
      <w:r w:rsidR="0026172B" w:rsidRPr="00BA152F">
        <w:rPr>
          <w:rFonts w:asciiTheme="minorHAnsi" w:hAnsiTheme="minorHAnsi" w:cstheme="minorHAnsi"/>
          <w:lang w:val="en-US" w:eastAsia="zh-CN"/>
        </w:rPr>
        <w:t xml:space="preserve">channel </w:t>
      </w:r>
      <w:r w:rsidR="0026172B">
        <w:rPr>
          <w:rFonts w:asciiTheme="minorHAnsi" w:hAnsiTheme="minorHAnsi" w:cstheme="minorHAnsi"/>
          <w:lang w:val="en-US" w:eastAsia="zh-CN"/>
        </w:rPr>
        <w:t>could provide rich scatter which reflect</w:t>
      </w:r>
      <w:r w:rsidR="001F61B8">
        <w:rPr>
          <w:rFonts w:asciiTheme="minorHAnsi" w:hAnsiTheme="minorHAnsi" w:cstheme="minorHAnsi"/>
          <w:lang w:val="en-US" w:eastAsia="zh-CN"/>
        </w:rPr>
        <w:t>s</w:t>
      </w:r>
      <w:r w:rsidR="0026172B">
        <w:rPr>
          <w:rFonts w:asciiTheme="minorHAnsi" w:hAnsiTheme="minorHAnsi" w:cstheme="minorHAnsi"/>
          <w:lang w:val="en-US" w:eastAsia="zh-CN"/>
        </w:rPr>
        <w:t xml:space="preserve"> the </w:t>
      </w:r>
      <w:r w:rsidR="001F61B8">
        <w:rPr>
          <w:rFonts w:asciiTheme="minorHAnsi" w:hAnsiTheme="minorHAnsi" w:cstheme="minorHAnsi"/>
          <w:lang w:val="en-US" w:eastAsia="zh-CN"/>
        </w:rPr>
        <w:t>superiority of Type II CSI more obviously. Consequently, we simulate the Type II performance based on ‘XP-Medium’ correlation channel model in the next contents.</w:t>
      </w:r>
    </w:p>
    <w:p w14:paraId="2AA6DA91" w14:textId="77777777" w:rsidR="008D4169" w:rsidRDefault="008D4169" w:rsidP="008D4169">
      <w:pPr>
        <w:rPr>
          <w:rFonts w:asciiTheme="minorHAnsi" w:eastAsia="Yu Mincho" w:hAnsiTheme="minorHAnsi" w:cstheme="minorHAnsi"/>
          <w:lang w:val="sv-SE"/>
        </w:rPr>
      </w:pPr>
      <w:proofErr w:type="gramStart"/>
      <w:r w:rsidRPr="00E616BE">
        <w:rPr>
          <w:rFonts w:asciiTheme="minorHAnsi" w:hAnsiTheme="minorHAnsi" w:cstheme="minorHAnsi"/>
          <w:lang w:val="en-US" w:eastAsia="zh-CN"/>
        </w:rPr>
        <w:t>In this subsection, we make comparison of Type II codebook performances among groups of multiple parameters, such as different N</w:t>
      </w:r>
      <w:r w:rsidRPr="00702CF3">
        <w:rPr>
          <w:rFonts w:asciiTheme="minorHAnsi" w:hAnsiTheme="minorHAnsi" w:cstheme="minorHAnsi"/>
          <w:vertAlign w:val="subscript"/>
          <w:lang w:val="en-US" w:eastAsia="zh-CN"/>
        </w:rPr>
        <w:t>PSK</w:t>
      </w:r>
      <w:r w:rsidRPr="00E616BE">
        <w:rPr>
          <w:rFonts w:asciiTheme="minorHAnsi" w:hAnsiTheme="minorHAnsi" w:cstheme="minorHAnsi"/>
          <w:lang w:val="en-US" w:eastAsia="zh-CN"/>
        </w:rPr>
        <w:t xml:space="preserve"> values, different ‘</w:t>
      </w:r>
      <w:r w:rsidRPr="00E616BE">
        <w:rPr>
          <w:rFonts w:asciiTheme="minorHAnsi" w:eastAsia="Yu Mincho" w:hAnsiTheme="minorHAnsi" w:cstheme="minorHAnsi"/>
          <w:lang w:val="sv-SE"/>
        </w:rPr>
        <w:t>SubbandAmplitude and’ PMI-FormatIndicator’.</w:t>
      </w:r>
      <w:proofErr w:type="gramEnd"/>
      <w:r>
        <w:rPr>
          <w:rFonts w:asciiTheme="minorHAnsi" w:eastAsia="Yu Mincho" w:hAnsiTheme="minorHAnsi" w:cstheme="minorHAnsi"/>
          <w:lang w:val="sv-SE"/>
        </w:rPr>
        <w:t xml:space="preserve"> </w:t>
      </w:r>
    </w:p>
    <w:p w14:paraId="7A0BD112" w14:textId="26B39D4A" w:rsidR="009D39D7" w:rsidRDefault="008D4169" w:rsidP="008D4169">
      <w:pPr>
        <w:pStyle w:val="afe"/>
        <w:numPr>
          <w:ilvl w:val="0"/>
          <w:numId w:val="23"/>
        </w:numPr>
        <w:ind w:firstLineChars="0"/>
        <w:jc w:val="both"/>
        <w:rPr>
          <w:rFonts w:asciiTheme="minorHAnsi" w:eastAsiaTheme="minorEastAsia" w:hAnsiTheme="minorHAnsi" w:cstheme="minorHAnsi"/>
          <w:b/>
          <w:u w:val="single"/>
          <w:lang w:val="en-US" w:eastAsia="zh-CN"/>
        </w:rPr>
      </w:pPr>
      <w:r w:rsidRPr="008D4169">
        <w:rPr>
          <w:rFonts w:asciiTheme="minorHAnsi" w:eastAsiaTheme="minorEastAsia" w:hAnsiTheme="minorHAnsi" w:cstheme="minorHAnsi" w:hint="eastAsia"/>
          <w:b/>
          <w:u w:val="single"/>
          <w:lang w:val="en-US" w:eastAsia="zh-CN"/>
        </w:rPr>
        <w:t>N</w:t>
      </w:r>
      <w:r w:rsidRPr="00702CF3">
        <w:rPr>
          <w:rFonts w:asciiTheme="minorHAnsi" w:eastAsiaTheme="minorEastAsia" w:hAnsiTheme="minorHAnsi" w:cstheme="minorHAnsi"/>
          <w:b/>
          <w:u w:val="single"/>
          <w:vertAlign w:val="subscript"/>
          <w:lang w:val="en-US" w:eastAsia="zh-CN"/>
        </w:rPr>
        <w:t>PSK</w:t>
      </w:r>
    </w:p>
    <w:p w14:paraId="5E1BB6A1" w14:textId="0472CAA8" w:rsidR="008D4169" w:rsidRDefault="008D4169" w:rsidP="008D4169">
      <w:pPr>
        <w:pStyle w:val="afe"/>
        <w:ind w:left="420" w:firstLineChars="0" w:firstLine="0"/>
        <w:jc w:val="both"/>
        <w:rPr>
          <w:rFonts w:asciiTheme="minorHAnsi" w:eastAsiaTheme="minorEastAsia" w:hAnsiTheme="minorHAnsi" w:cstheme="minorHAnsi"/>
          <w:b/>
          <w:u w:val="single"/>
          <w:lang w:val="en-US" w:eastAsia="zh-CN"/>
        </w:rPr>
      </w:pPr>
      <w:r>
        <w:rPr>
          <w:noProof/>
          <w:lang w:val="en-US" w:eastAsia="zh-CN"/>
        </w:rPr>
        <w:drawing>
          <wp:inline distT="0" distB="0" distL="0" distR="0" wp14:anchorId="42D534A5" wp14:editId="4BF87207">
            <wp:extent cx="5079147" cy="2499271"/>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5130568" cy="2524574"/>
                    </a:xfrm>
                    <a:prstGeom prst="rect">
                      <a:avLst/>
                    </a:prstGeom>
                  </pic:spPr>
                </pic:pic>
              </a:graphicData>
            </a:graphic>
          </wp:inline>
        </w:drawing>
      </w:r>
    </w:p>
    <w:p w14:paraId="1ADC503E" w14:textId="377F15E6" w:rsidR="00702CF3" w:rsidRDefault="00702CF3" w:rsidP="00702CF3">
      <w:pPr>
        <w:pStyle w:val="afe"/>
        <w:ind w:left="420" w:firstLineChars="0" w:firstLine="0"/>
        <w:jc w:val="center"/>
        <w:rPr>
          <w:rFonts w:asciiTheme="minorHAnsi" w:eastAsiaTheme="minorEastAsia" w:hAnsiTheme="minorHAnsi" w:cstheme="minorHAnsi"/>
          <w:b/>
          <w:lang w:val="en-US" w:eastAsia="zh-CN"/>
        </w:rPr>
      </w:pPr>
      <w:r w:rsidRPr="00702CF3">
        <w:rPr>
          <w:rFonts w:asciiTheme="minorHAnsi" w:eastAsiaTheme="minorEastAsia" w:hAnsiTheme="minorHAnsi" w:cstheme="minorHAnsi" w:hint="eastAsia"/>
          <w:b/>
          <w:lang w:val="en-US" w:eastAsia="zh-CN"/>
        </w:rPr>
        <w:t>F</w:t>
      </w:r>
      <w:r w:rsidRPr="00702CF3">
        <w:rPr>
          <w:rFonts w:asciiTheme="minorHAnsi" w:eastAsiaTheme="minorEastAsia" w:hAnsiTheme="minorHAnsi" w:cstheme="minorHAnsi"/>
          <w:b/>
          <w:lang w:val="en-US" w:eastAsia="zh-CN"/>
        </w:rPr>
        <w:t xml:space="preserve">ig1: </w:t>
      </w:r>
      <w:r>
        <w:rPr>
          <w:rFonts w:asciiTheme="minorHAnsi" w:eastAsiaTheme="minorEastAsia" w:hAnsiTheme="minorHAnsi" w:cstheme="minorHAnsi"/>
          <w:b/>
          <w:lang w:val="en-US" w:eastAsia="zh-CN"/>
        </w:rPr>
        <w:t>Throughput with different N</w:t>
      </w:r>
      <w:r w:rsidRPr="00DC2EF5">
        <w:rPr>
          <w:rFonts w:asciiTheme="minorHAnsi" w:eastAsiaTheme="minorEastAsia" w:hAnsiTheme="minorHAnsi" w:cstheme="minorHAnsi"/>
          <w:b/>
          <w:vertAlign w:val="subscript"/>
          <w:lang w:val="en-US" w:eastAsia="zh-CN"/>
        </w:rPr>
        <w:t>PSK</w:t>
      </w:r>
    </w:p>
    <w:p w14:paraId="0DDCB443" w14:textId="5AACF7E0" w:rsidR="00DC2EF5" w:rsidRPr="00DC2EF5" w:rsidRDefault="00DC2EF5" w:rsidP="00DC2EF5">
      <w:pPr>
        <w:widowControl w:val="0"/>
        <w:spacing w:after="0"/>
        <w:jc w:val="center"/>
        <w:rPr>
          <w:rFonts w:ascii="Calibri" w:hAnsi="Calibri"/>
          <w:b/>
          <w:kern w:val="2"/>
          <w:sz w:val="21"/>
          <w:lang w:eastAsia="zh-CN"/>
        </w:rPr>
      </w:pPr>
      <w:r w:rsidRPr="00DC2EF5">
        <w:rPr>
          <w:rFonts w:ascii="Calibri" w:hAnsi="Calibri" w:hint="eastAsia"/>
          <w:b/>
          <w:kern w:val="2"/>
          <w:sz w:val="21"/>
          <w:lang w:eastAsia="zh-CN"/>
        </w:rPr>
        <w:t xml:space="preserve">Table 1: </w:t>
      </w:r>
      <w:r w:rsidRPr="00DC2EF5">
        <w:rPr>
          <w:rFonts w:ascii="Calibri" w:hAnsi="Calibri"/>
          <w:b/>
          <w:kern w:val="2"/>
          <w:sz w:val="21"/>
          <w:lang w:eastAsia="zh-CN"/>
        </w:rPr>
        <w:t>SNR point</w:t>
      </w:r>
      <w:r w:rsidRPr="00DC2EF5">
        <w:rPr>
          <w:rFonts w:ascii="Calibri" w:hAnsi="Calibri" w:hint="eastAsia"/>
          <w:b/>
          <w:kern w:val="2"/>
          <w:sz w:val="21"/>
          <w:lang w:eastAsia="zh-CN"/>
        </w:rPr>
        <w:t xml:space="preserve"> </w:t>
      </w:r>
      <w:r w:rsidRPr="00DC2EF5">
        <w:rPr>
          <w:rFonts w:ascii="Calibri" w:hAnsi="Calibri"/>
          <w:b/>
          <w:kern w:val="2"/>
          <w:sz w:val="21"/>
          <w:lang w:eastAsia="zh-CN"/>
        </w:rPr>
        <w:t>with different N</w:t>
      </w:r>
      <w:r w:rsidRPr="00DC2EF5">
        <w:rPr>
          <w:rFonts w:ascii="Calibri" w:hAnsi="Calibri"/>
          <w:b/>
          <w:kern w:val="2"/>
          <w:sz w:val="21"/>
          <w:vertAlign w:val="subscript"/>
          <w:lang w:eastAsia="zh-CN"/>
        </w:rPr>
        <w:t xml:space="preserve">PSK </w:t>
      </w:r>
      <w:r w:rsidRPr="00DC2EF5">
        <w:rPr>
          <w:rFonts w:ascii="Calibri" w:hAnsi="Calibri" w:hint="eastAsia"/>
          <w:b/>
          <w:kern w:val="2"/>
          <w:sz w:val="21"/>
          <w:lang w:eastAsia="zh-CN"/>
        </w:rPr>
        <w:t>case</w:t>
      </w:r>
      <w:r w:rsidRPr="00DC2EF5">
        <w:rPr>
          <w:rFonts w:ascii="Calibri" w:hAnsi="Calibri"/>
          <w:b/>
          <w:kern w:val="2"/>
          <w:sz w:val="21"/>
          <w:lang w:eastAsia="zh-CN"/>
        </w:rPr>
        <w:t>s</w:t>
      </w:r>
    </w:p>
    <w:tbl>
      <w:tblPr>
        <w:tblStyle w:val="26"/>
        <w:tblW w:w="4573" w:type="dxa"/>
        <w:jc w:val="center"/>
        <w:tblInd w:w="0" w:type="dxa"/>
        <w:tblLayout w:type="fixed"/>
        <w:tblLook w:val="04A0" w:firstRow="1" w:lastRow="0" w:firstColumn="1" w:lastColumn="0" w:noHBand="0" w:noVBand="1"/>
      </w:tblPr>
      <w:tblGrid>
        <w:gridCol w:w="1963"/>
        <w:gridCol w:w="1267"/>
        <w:gridCol w:w="1343"/>
      </w:tblGrid>
      <w:tr w:rsidR="00DC2EF5" w14:paraId="471A8526" w14:textId="77777777" w:rsidTr="00DC2EF5">
        <w:trPr>
          <w:trHeight w:val="222"/>
          <w:jc w:val="center"/>
        </w:trPr>
        <w:tc>
          <w:tcPr>
            <w:tcW w:w="1963" w:type="dxa"/>
            <w:tcBorders>
              <w:top w:val="single" w:sz="4" w:space="0" w:color="auto"/>
              <w:left w:val="single" w:sz="4" w:space="0" w:color="auto"/>
              <w:bottom w:val="single" w:sz="4" w:space="0" w:color="auto"/>
              <w:right w:val="single" w:sz="4" w:space="0" w:color="auto"/>
            </w:tcBorders>
            <w:shd w:val="clear" w:color="auto" w:fill="BFBFBF"/>
          </w:tcPr>
          <w:p w14:paraId="66FC269C" w14:textId="1886767C" w:rsidR="00DC2EF5" w:rsidRPr="00327C67" w:rsidRDefault="00DC2EF5" w:rsidP="00F440E5">
            <w:pPr>
              <w:widowControl w:val="0"/>
              <w:spacing w:after="0"/>
              <w:jc w:val="both"/>
              <w:rPr>
                <w:rFonts w:ascii="Calibri" w:eastAsia="宋体" w:hAnsi="Calibri" w:cs="Calibri"/>
                <w:sz w:val="20"/>
                <w:szCs w:val="20"/>
                <w:lang w:eastAsia="zh-CN"/>
              </w:rPr>
            </w:pPr>
          </w:p>
        </w:tc>
        <w:tc>
          <w:tcPr>
            <w:tcW w:w="1267" w:type="dxa"/>
            <w:tcBorders>
              <w:top w:val="single" w:sz="4" w:space="0" w:color="auto"/>
              <w:left w:val="single" w:sz="4" w:space="0" w:color="auto"/>
              <w:bottom w:val="single" w:sz="4" w:space="0" w:color="auto"/>
              <w:right w:val="single" w:sz="4" w:space="0" w:color="auto"/>
            </w:tcBorders>
            <w:shd w:val="clear" w:color="auto" w:fill="BFBFBF"/>
            <w:hideMark/>
          </w:tcPr>
          <w:p w14:paraId="72621851" w14:textId="6CFB4F83" w:rsidR="00DC2EF5" w:rsidRPr="00327C67" w:rsidRDefault="00DC2EF5" w:rsidP="00F440E5">
            <w:pPr>
              <w:widowControl w:val="0"/>
              <w:spacing w:after="0"/>
              <w:jc w:val="both"/>
              <w:rPr>
                <w:rFonts w:ascii="Calibri" w:eastAsia="宋体" w:hAnsi="Calibri" w:cs="Calibri"/>
                <w:b/>
                <w:sz w:val="20"/>
                <w:szCs w:val="20"/>
              </w:rPr>
            </w:pPr>
            <w:r>
              <w:rPr>
                <w:rFonts w:ascii="Calibri" w:eastAsia="宋体" w:hAnsi="Calibri" w:cs="Calibri"/>
                <w:b/>
                <w:sz w:val="20"/>
                <w:szCs w:val="20"/>
              </w:rPr>
              <w:t>NPSK=4</w:t>
            </w:r>
          </w:p>
        </w:tc>
        <w:tc>
          <w:tcPr>
            <w:tcW w:w="1343" w:type="dxa"/>
            <w:tcBorders>
              <w:top w:val="single" w:sz="4" w:space="0" w:color="auto"/>
              <w:left w:val="single" w:sz="4" w:space="0" w:color="auto"/>
              <w:bottom w:val="single" w:sz="4" w:space="0" w:color="auto"/>
              <w:right w:val="single" w:sz="4" w:space="0" w:color="auto"/>
            </w:tcBorders>
            <w:shd w:val="clear" w:color="auto" w:fill="BFBFBF"/>
            <w:hideMark/>
          </w:tcPr>
          <w:p w14:paraId="384BDFFA" w14:textId="2AB820EC" w:rsidR="00DC2EF5" w:rsidRPr="00327C67" w:rsidRDefault="00DC2EF5" w:rsidP="00F440E5">
            <w:pPr>
              <w:widowControl w:val="0"/>
              <w:spacing w:after="0"/>
              <w:jc w:val="both"/>
              <w:rPr>
                <w:rFonts w:ascii="Calibri" w:eastAsia="宋体" w:hAnsi="Calibri" w:cs="Calibri"/>
                <w:b/>
                <w:sz w:val="20"/>
                <w:szCs w:val="20"/>
              </w:rPr>
            </w:pPr>
            <w:r>
              <w:rPr>
                <w:rFonts w:ascii="Calibri" w:eastAsia="宋体" w:hAnsi="Calibri" w:cs="Calibri"/>
                <w:b/>
                <w:sz w:val="20"/>
                <w:szCs w:val="20"/>
              </w:rPr>
              <w:t>NPSK=8</w:t>
            </w:r>
          </w:p>
        </w:tc>
      </w:tr>
      <w:tr w:rsidR="00DC2EF5" w14:paraId="789077DF" w14:textId="77777777" w:rsidTr="00DC2EF5">
        <w:trPr>
          <w:trHeight w:val="331"/>
          <w:jc w:val="center"/>
        </w:trPr>
        <w:tc>
          <w:tcPr>
            <w:tcW w:w="1963" w:type="dxa"/>
            <w:tcBorders>
              <w:top w:val="single" w:sz="4" w:space="0" w:color="auto"/>
              <w:left w:val="single" w:sz="4" w:space="0" w:color="auto"/>
              <w:bottom w:val="single" w:sz="4" w:space="0" w:color="auto"/>
              <w:right w:val="single" w:sz="4" w:space="0" w:color="auto"/>
            </w:tcBorders>
            <w:shd w:val="clear" w:color="auto" w:fill="BFBFBF"/>
            <w:hideMark/>
          </w:tcPr>
          <w:p w14:paraId="5F72D6A6" w14:textId="12EC655C" w:rsidR="00DC2EF5" w:rsidRPr="00327C67" w:rsidRDefault="00DC2EF5" w:rsidP="00DC2EF5">
            <w:pPr>
              <w:widowControl w:val="0"/>
              <w:spacing w:after="0"/>
              <w:jc w:val="both"/>
              <w:rPr>
                <w:rFonts w:ascii="Calibri" w:eastAsia="宋体" w:hAnsi="Calibri" w:cs="Calibri"/>
                <w:b/>
                <w:sz w:val="20"/>
                <w:szCs w:val="20"/>
              </w:rPr>
            </w:pPr>
            <w:r w:rsidRPr="00327C67">
              <w:rPr>
                <w:rFonts w:ascii="Calibri" w:eastAsia="宋体" w:hAnsi="Calibri" w:cs="Calibri"/>
                <w:b/>
                <w:sz w:val="20"/>
                <w:szCs w:val="20"/>
              </w:rPr>
              <w:t xml:space="preserve">SNR point at </w:t>
            </w:r>
            <w:r>
              <w:rPr>
                <w:rFonts w:ascii="Calibri" w:eastAsia="宋体" w:hAnsi="Calibri" w:cs="Calibri"/>
                <w:b/>
                <w:sz w:val="20"/>
                <w:szCs w:val="20"/>
              </w:rPr>
              <w:t>7</w:t>
            </w:r>
            <w:r w:rsidRPr="00327C67">
              <w:rPr>
                <w:rFonts w:ascii="Calibri" w:eastAsia="宋体" w:hAnsi="Calibri" w:cs="Calibri"/>
                <w:b/>
                <w:sz w:val="20"/>
                <w:szCs w:val="20"/>
              </w:rPr>
              <w:t>0% throughput</w:t>
            </w:r>
            <w:r>
              <w:rPr>
                <w:rFonts w:ascii="Calibri" w:eastAsia="宋体" w:hAnsi="Calibri" w:cs="Calibri"/>
                <w:b/>
                <w:sz w:val="20"/>
                <w:szCs w:val="20"/>
              </w:rPr>
              <w:t xml:space="preserve"> (dB)</w:t>
            </w:r>
          </w:p>
        </w:tc>
        <w:tc>
          <w:tcPr>
            <w:tcW w:w="1267" w:type="dxa"/>
            <w:tcBorders>
              <w:top w:val="single" w:sz="4" w:space="0" w:color="auto"/>
              <w:left w:val="single" w:sz="4" w:space="0" w:color="auto"/>
              <w:bottom w:val="single" w:sz="4" w:space="0" w:color="auto"/>
              <w:right w:val="single" w:sz="4" w:space="0" w:color="auto"/>
            </w:tcBorders>
            <w:vAlign w:val="bottom"/>
          </w:tcPr>
          <w:p w14:paraId="53A181F5" w14:textId="1FC14920" w:rsidR="00DC2EF5" w:rsidRPr="00327C67" w:rsidRDefault="00DC2EF5" w:rsidP="00F440E5">
            <w:pPr>
              <w:spacing w:after="0"/>
              <w:ind w:firstLineChars="100" w:firstLine="200"/>
              <w:rPr>
                <w:rFonts w:ascii="Calibri" w:eastAsia="宋体" w:hAnsi="Calibri" w:cs="Calibri"/>
                <w:sz w:val="20"/>
                <w:szCs w:val="20"/>
                <w:lang w:eastAsia="zh-CN"/>
              </w:rPr>
            </w:pPr>
            <w:r>
              <w:rPr>
                <w:rFonts w:ascii="Calibri" w:eastAsia="宋体" w:hAnsi="Calibri" w:cs="Calibri" w:hint="eastAsia"/>
                <w:sz w:val="20"/>
                <w:szCs w:val="20"/>
                <w:lang w:eastAsia="zh-CN"/>
              </w:rPr>
              <w:t>1</w:t>
            </w:r>
            <w:r>
              <w:rPr>
                <w:rFonts w:ascii="Calibri" w:eastAsia="宋体" w:hAnsi="Calibri" w:cs="Calibri"/>
                <w:sz w:val="20"/>
                <w:szCs w:val="20"/>
                <w:lang w:eastAsia="zh-CN"/>
              </w:rPr>
              <w:t>2.4</w:t>
            </w:r>
          </w:p>
        </w:tc>
        <w:tc>
          <w:tcPr>
            <w:tcW w:w="1343" w:type="dxa"/>
            <w:tcBorders>
              <w:top w:val="single" w:sz="4" w:space="0" w:color="auto"/>
              <w:left w:val="single" w:sz="4" w:space="0" w:color="auto"/>
              <w:bottom w:val="single" w:sz="4" w:space="0" w:color="auto"/>
              <w:right w:val="single" w:sz="4" w:space="0" w:color="auto"/>
            </w:tcBorders>
            <w:vAlign w:val="bottom"/>
          </w:tcPr>
          <w:p w14:paraId="7603842B" w14:textId="24072439" w:rsidR="00DC2EF5" w:rsidRPr="00327C67" w:rsidRDefault="00DC2EF5" w:rsidP="00F440E5">
            <w:pPr>
              <w:spacing w:after="0"/>
              <w:jc w:val="center"/>
              <w:rPr>
                <w:rFonts w:ascii="Calibri" w:eastAsia="宋体" w:hAnsi="Calibri" w:cs="Calibri"/>
                <w:sz w:val="20"/>
                <w:szCs w:val="20"/>
                <w:lang w:eastAsia="zh-CN"/>
              </w:rPr>
            </w:pPr>
            <w:r>
              <w:rPr>
                <w:rFonts w:ascii="Calibri" w:eastAsia="宋体" w:hAnsi="Calibri" w:cs="Calibri" w:hint="eastAsia"/>
                <w:sz w:val="20"/>
                <w:szCs w:val="20"/>
                <w:lang w:eastAsia="zh-CN"/>
              </w:rPr>
              <w:t>1</w:t>
            </w:r>
            <w:r>
              <w:rPr>
                <w:rFonts w:ascii="Calibri" w:eastAsia="宋体" w:hAnsi="Calibri" w:cs="Calibri"/>
                <w:sz w:val="20"/>
                <w:szCs w:val="20"/>
                <w:lang w:eastAsia="zh-CN"/>
              </w:rPr>
              <w:t>2.0</w:t>
            </w:r>
          </w:p>
        </w:tc>
      </w:tr>
      <w:tr w:rsidR="00DC2EF5" w14:paraId="5B205C9B" w14:textId="77777777" w:rsidTr="00DC2EF5">
        <w:trPr>
          <w:trHeight w:val="331"/>
          <w:jc w:val="center"/>
        </w:trPr>
        <w:tc>
          <w:tcPr>
            <w:tcW w:w="1963" w:type="dxa"/>
            <w:tcBorders>
              <w:top w:val="single" w:sz="4" w:space="0" w:color="auto"/>
              <w:left w:val="single" w:sz="4" w:space="0" w:color="auto"/>
              <w:bottom w:val="single" w:sz="4" w:space="0" w:color="auto"/>
              <w:right w:val="single" w:sz="4" w:space="0" w:color="auto"/>
            </w:tcBorders>
            <w:shd w:val="clear" w:color="auto" w:fill="BFBFBF"/>
          </w:tcPr>
          <w:p w14:paraId="7DD0CF8A" w14:textId="3BDAF8F9" w:rsidR="00DC2EF5" w:rsidRPr="00327C67" w:rsidRDefault="00DC2EF5" w:rsidP="00DC2EF5">
            <w:pPr>
              <w:widowControl w:val="0"/>
              <w:spacing w:after="0"/>
              <w:jc w:val="both"/>
              <w:rPr>
                <w:rFonts w:ascii="Calibri" w:hAnsi="Calibri" w:cs="Calibri"/>
                <w:b/>
              </w:rPr>
            </w:pPr>
            <w:r w:rsidRPr="00327C67">
              <w:rPr>
                <w:rFonts w:ascii="Calibri" w:eastAsia="宋体" w:hAnsi="Calibri" w:cs="Calibri"/>
                <w:b/>
                <w:sz w:val="20"/>
                <w:szCs w:val="20"/>
              </w:rPr>
              <w:t xml:space="preserve">SNR point at </w:t>
            </w:r>
            <w:r>
              <w:rPr>
                <w:rFonts w:ascii="Calibri" w:eastAsia="宋体" w:hAnsi="Calibri" w:cs="Calibri"/>
                <w:b/>
                <w:sz w:val="20"/>
                <w:szCs w:val="20"/>
              </w:rPr>
              <w:t>9</w:t>
            </w:r>
            <w:r w:rsidRPr="00327C67">
              <w:rPr>
                <w:rFonts w:ascii="Calibri" w:eastAsia="宋体" w:hAnsi="Calibri" w:cs="Calibri"/>
                <w:b/>
                <w:sz w:val="20"/>
                <w:szCs w:val="20"/>
              </w:rPr>
              <w:t>0% throughput</w:t>
            </w:r>
            <w:r>
              <w:rPr>
                <w:rFonts w:ascii="Calibri" w:eastAsia="宋体" w:hAnsi="Calibri" w:cs="Calibri"/>
                <w:b/>
                <w:sz w:val="20"/>
                <w:szCs w:val="20"/>
              </w:rPr>
              <w:t xml:space="preserve"> (dB)</w:t>
            </w:r>
          </w:p>
        </w:tc>
        <w:tc>
          <w:tcPr>
            <w:tcW w:w="1267" w:type="dxa"/>
            <w:tcBorders>
              <w:top w:val="single" w:sz="4" w:space="0" w:color="auto"/>
              <w:left w:val="single" w:sz="4" w:space="0" w:color="auto"/>
              <w:bottom w:val="single" w:sz="4" w:space="0" w:color="auto"/>
              <w:right w:val="single" w:sz="4" w:space="0" w:color="auto"/>
            </w:tcBorders>
            <w:vAlign w:val="bottom"/>
          </w:tcPr>
          <w:p w14:paraId="4EB6EA1A" w14:textId="173D0215" w:rsidR="00DC2EF5" w:rsidRPr="00DC2EF5" w:rsidRDefault="00DC2EF5" w:rsidP="00F440E5">
            <w:pPr>
              <w:spacing w:after="0"/>
              <w:ind w:firstLineChars="100" w:firstLine="210"/>
              <w:rPr>
                <w:rFonts w:ascii="Calibri" w:eastAsiaTheme="minorEastAsia" w:hAnsi="Calibri" w:cs="Calibri"/>
                <w:lang w:eastAsia="zh-CN"/>
              </w:rPr>
            </w:pPr>
            <w:r>
              <w:rPr>
                <w:rFonts w:ascii="Calibri" w:eastAsiaTheme="minorEastAsia" w:hAnsi="Calibri" w:cs="Calibri" w:hint="eastAsia"/>
                <w:lang w:eastAsia="zh-CN"/>
              </w:rPr>
              <w:t>1</w:t>
            </w:r>
            <w:r>
              <w:rPr>
                <w:rFonts w:ascii="Calibri" w:eastAsiaTheme="minorEastAsia" w:hAnsi="Calibri" w:cs="Calibri"/>
                <w:lang w:eastAsia="zh-CN"/>
              </w:rPr>
              <w:t>5.9</w:t>
            </w:r>
          </w:p>
        </w:tc>
        <w:tc>
          <w:tcPr>
            <w:tcW w:w="1343" w:type="dxa"/>
            <w:tcBorders>
              <w:top w:val="single" w:sz="4" w:space="0" w:color="auto"/>
              <w:left w:val="single" w:sz="4" w:space="0" w:color="auto"/>
              <w:bottom w:val="single" w:sz="4" w:space="0" w:color="auto"/>
              <w:right w:val="single" w:sz="4" w:space="0" w:color="auto"/>
            </w:tcBorders>
            <w:vAlign w:val="bottom"/>
          </w:tcPr>
          <w:p w14:paraId="5A3FC2C8" w14:textId="30F2EA3E" w:rsidR="00DC2EF5" w:rsidRPr="00DC2EF5" w:rsidRDefault="00DC2EF5" w:rsidP="00F440E5">
            <w:pPr>
              <w:spacing w:after="0"/>
              <w:jc w:val="center"/>
              <w:rPr>
                <w:rFonts w:ascii="Calibri" w:eastAsiaTheme="minorEastAsia" w:hAnsi="Calibri" w:cs="Calibri"/>
                <w:lang w:eastAsia="zh-CN"/>
              </w:rPr>
            </w:pPr>
            <w:r>
              <w:rPr>
                <w:rFonts w:ascii="Calibri" w:eastAsiaTheme="minorEastAsia" w:hAnsi="Calibri" w:cs="Calibri" w:hint="eastAsia"/>
                <w:lang w:eastAsia="zh-CN"/>
              </w:rPr>
              <w:t>1</w:t>
            </w:r>
            <w:r>
              <w:rPr>
                <w:rFonts w:ascii="Calibri" w:eastAsiaTheme="minorEastAsia" w:hAnsi="Calibri" w:cs="Calibri"/>
                <w:lang w:eastAsia="zh-CN"/>
              </w:rPr>
              <w:t>5.5</w:t>
            </w:r>
          </w:p>
        </w:tc>
      </w:tr>
    </w:tbl>
    <w:p w14:paraId="327DECA3" w14:textId="5BB93A3D" w:rsidR="00DC2EF5" w:rsidRPr="001B3B94" w:rsidRDefault="001B3B94" w:rsidP="001B3B94">
      <w:pPr>
        <w:pStyle w:val="afe"/>
        <w:ind w:left="420" w:firstLineChars="0" w:firstLine="0"/>
        <w:rPr>
          <w:rFonts w:asciiTheme="minorHAnsi" w:eastAsiaTheme="minorEastAsia" w:hAnsiTheme="minorHAnsi" w:cstheme="minorHAnsi"/>
          <w:lang w:val="en-US" w:eastAsia="zh-CN"/>
        </w:rPr>
      </w:pPr>
      <w:r>
        <w:rPr>
          <w:rFonts w:asciiTheme="minorHAnsi" w:eastAsiaTheme="minorEastAsia" w:hAnsiTheme="minorHAnsi" w:cstheme="minorHAnsi"/>
          <w:lang w:val="en-US" w:eastAsia="zh-CN"/>
        </w:rPr>
        <w:t>As shown in the above, w</w:t>
      </w:r>
      <w:r w:rsidRPr="001B3B94">
        <w:rPr>
          <w:rFonts w:asciiTheme="minorHAnsi" w:eastAsiaTheme="minorEastAsia" w:hAnsiTheme="minorHAnsi" w:cstheme="minorHAnsi"/>
          <w:lang w:val="en-US" w:eastAsia="zh-CN"/>
        </w:rPr>
        <w:t xml:space="preserve">ith the ‘NPSK’ increase, the SNR </w:t>
      </w:r>
      <w:proofErr w:type="gramStart"/>
      <w:r w:rsidRPr="001B3B94">
        <w:rPr>
          <w:rFonts w:asciiTheme="minorHAnsi" w:eastAsiaTheme="minorEastAsia" w:hAnsiTheme="minorHAnsi" w:cstheme="minorHAnsi"/>
          <w:lang w:val="en-US" w:eastAsia="zh-CN"/>
        </w:rPr>
        <w:t>point decrease</w:t>
      </w:r>
      <w:proofErr w:type="gramEnd"/>
      <w:r w:rsidRPr="001B3B94">
        <w:rPr>
          <w:rFonts w:asciiTheme="minorHAnsi" w:eastAsiaTheme="minorEastAsia" w:hAnsiTheme="minorHAnsi" w:cstheme="minorHAnsi"/>
          <w:lang w:val="en-US" w:eastAsia="zh-CN"/>
        </w:rPr>
        <w:t xml:space="preserve"> slightly. </w:t>
      </w:r>
    </w:p>
    <w:p w14:paraId="53A5DCCC" w14:textId="55793862" w:rsidR="008D4169" w:rsidRDefault="008D4169" w:rsidP="008D4169">
      <w:pPr>
        <w:pStyle w:val="afe"/>
        <w:numPr>
          <w:ilvl w:val="0"/>
          <w:numId w:val="23"/>
        </w:numPr>
        <w:ind w:firstLineChars="0"/>
        <w:jc w:val="both"/>
        <w:rPr>
          <w:rFonts w:asciiTheme="minorHAnsi" w:eastAsiaTheme="minorEastAsia" w:hAnsiTheme="minorHAnsi" w:cstheme="minorHAnsi"/>
          <w:b/>
          <w:u w:val="single"/>
          <w:lang w:val="en-US" w:eastAsia="zh-CN"/>
        </w:rPr>
      </w:pPr>
      <w:proofErr w:type="spellStart"/>
      <w:r w:rsidRPr="008D4169">
        <w:rPr>
          <w:rFonts w:asciiTheme="minorHAnsi" w:eastAsiaTheme="minorEastAsia" w:hAnsiTheme="minorHAnsi" w:cstheme="minorHAnsi"/>
          <w:b/>
          <w:u w:val="single"/>
          <w:lang w:val="en-US" w:eastAsia="zh-CN"/>
        </w:rPr>
        <w:t>SubbandAmplitude</w:t>
      </w:r>
      <w:proofErr w:type="spellEnd"/>
    </w:p>
    <w:p w14:paraId="6F8FD06A" w14:textId="72395005" w:rsidR="00557179" w:rsidRDefault="00557179" w:rsidP="00557179">
      <w:pPr>
        <w:pStyle w:val="afe"/>
        <w:ind w:left="420" w:firstLineChars="0" w:firstLine="0"/>
        <w:jc w:val="both"/>
        <w:rPr>
          <w:rFonts w:asciiTheme="minorHAnsi" w:eastAsiaTheme="minorEastAsia" w:hAnsiTheme="minorHAnsi" w:cstheme="minorHAnsi"/>
          <w:b/>
          <w:u w:val="single"/>
          <w:lang w:val="en-US" w:eastAsia="zh-CN"/>
        </w:rPr>
      </w:pPr>
      <w:r>
        <w:rPr>
          <w:noProof/>
          <w:lang w:val="en-US" w:eastAsia="zh-CN"/>
        </w:rPr>
        <w:lastRenderedPageBreak/>
        <w:drawing>
          <wp:inline distT="0" distB="0" distL="0" distR="0" wp14:anchorId="1BBFD3FE" wp14:editId="273F6736">
            <wp:extent cx="5078730" cy="2458503"/>
            <wp:effectExtent l="0" t="0" r="762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134648" cy="2485572"/>
                    </a:xfrm>
                    <a:prstGeom prst="rect">
                      <a:avLst/>
                    </a:prstGeom>
                  </pic:spPr>
                </pic:pic>
              </a:graphicData>
            </a:graphic>
          </wp:inline>
        </w:drawing>
      </w:r>
    </w:p>
    <w:p w14:paraId="2177F6AB" w14:textId="0ABCA797" w:rsidR="00702CF3" w:rsidRDefault="00702CF3" w:rsidP="00702CF3">
      <w:pPr>
        <w:pStyle w:val="afe"/>
        <w:ind w:left="420" w:firstLineChars="0" w:firstLine="0"/>
        <w:jc w:val="center"/>
        <w:rPr>
          <w:rFonts w:asciiTheme="minorHAnsi" w:eastAsiaTheme="minorEastAsia" w:hAnsiTheme="minorHAnsi" w:cstheme="minorHAnsi"/>
          <w:b/>
          <w:lang w:val="en-US" w:eastAsia="zh-CN"/>
        </w:rPr>
      </w:pPr>
      <w:r w:rsidRPr="00702CF3">
        <w:rPr>
          <w:rFonts w:asciiTheme="minorHAnsi" w:eastAsiaTheme="minorEastAsia" w:hAnsiTheme="minorHAnsi" w:cstheme="minorHAnsi" w:hint="eastAsia"/>
          <w:b/>
          <w:lang w:val="en-US" w:eastAsia="zh-CN"/>
        </w:rPr>
        <w:t>F</w:t>
      </w:r>
      <w:r w:rsidRPr="00702CF3">
        <w:rPr>
          <w:rFonts w:asciiTheme="minorHAnsi" w:eastAsiaTheme="minorEastAsia" w:hAnsiTheme="minorHAnsi" w:cstheme="minorHAnsi"/>
          <w:b/>
          <w:lang w:val="en-US" w:eastAsia="zh-CN"/>
        </w:rPr>
        <w:t>ig2: Throughput with different ‘</w:t>
      </w:r>
      <w:proofErr w:type="spellStart"/>
      <w:r w:rsidRPr="00702CF3">
        <w:rPr>
          <w:rFonts w:asciiTheme="minorHAnsi" w:eastAsiaTheme="minorEastAsia" w:hAnsiTheme="minorHAnsi" w:cstheme="minorHAnsi"/>
          <w:b/>
          <w:lang w:val="en-US" w:eastAsia="zh-CN"/>
        </w:rPr>
        <w:t>SubbandAmplitude</w:t>
      </w:r>
      <w:proofErr w:type="spellEnd"/>
      <w:r w:rsidRPr="00702CF3">
        <w:rPr>
          <w:rFonts w:asciiTheme="minorHAnsi" w:eastAsiaTheme="minorEastAsia" w:hAnsiTheme="minorHAnsi" w:cstheme="minorHAnsi"/>
          <w:b/>
          <w:lang w:val="en-US" w:eastAsia="zh-CN"/>
        </w:rPr>
        <w:t>’</w:t>
      </w:r>
    </w:p>
    <w:p w14:paraId="7CE7435C" w14:textId="1DBFF8C3" w:rsidR="001B3B94" w:rsidRPr="00DC2EF5" w:rsidRDefault="001B3B94" w:rsidP="001B3B94">
      <w:pPr>
        <w:widowControl w:val="0"/>
        <w:spacing w:after="0"/>
        <w:jc w:val="center"/>
        <w:rPr>
          <w:rFonts w:ascii="Calibri" w:hAnsi="Calibri"/>
          <w:b/>
          <w:kern w:val="2"/>
          <w:sz w:val="21"/>
          <w:lang w:eastAsia="zh-CN"/>
        </w:rPr>
      </w:pPr>
      <w:r w:rsidRPr="00DC2EF5">
        <w:rPr>
          <w:rFonts w:ascii="Calibri" w:hAnsi="Calibri" w:hint="eastAsia"/>
          <w:b/>
          <w:kern w:val="2"/>
          <w:sz w:val="21"/>
          <w:lang w:eastAsia="zh-CN"/>
        </w:rPr>
        <w:t xml:space="preserve">Table </w:t>
      </w:r>
      <w:r w:rsidR="00AA14C8">
        <w:rPr>
          <w:rFonts w:ascii="Calibri" w:hAnsi="Calibri"/>
          <w:b/>
          <w:kern w:val="2"/>
          <w:sz w:val="21"/>
          <w:lang w:eastAsia="zh-CN"/>
        </w:rPr>
        <w:t>2</w:t>
      </w:r>
      <w:r w:rsidRPr="00DC2EF5">
        <w:rPr>
          <w:rFonts w:ascii="Calibri" w:hAnsi="Calibri" w:hint="eastAsia"/>
          <w:b/>
          <w:kern w:val="2"/>
          <w:sz w:val="21"/>
          <w:lang w:eastAsia="zh-CN"/>
        </w:rPr>
        <w:t xml:space="preserve">: </w:t>
      </w:r>
      <w:r w:rsidRPr="00DC2EF5">
        <w:rPr>
          <w:rFonts w:ascii="Calibri" w:hAnsi="Calibri"/>
          <w:b/>
          <w:kern w:val="2"/>
          <w:sz w:val="21"/>
          <w:lang w:eastAsia="zh-CN"/>
        </w:rPr>
        <w:t>SNR point</w:t>
      </w:r>
      <w:r w:rsidRPr="00DC2EF5">
        <w:rPr>
          <w:rFonts w:ascii="Calibri" w:hAnsi="Calibri" w:hint="eastAsia"/>
          <w:b/>
          <w:kern w:val="2"/>
          <w:sz w:val="21"/>
          <w:lang w:eastAsia="zh-CN"/>
        </w:rPr>
        <w:t xml:space="preserve"> </w:t>
      </w:r>
      <w:r w:rsidRPr="00DC2EF5">
        <w:rPr>
          <w:rFonts w:ascii="Calibri" w:hAnsi="Calibri"/>
          <w:b/>
          <w:kern w:val="2"/>
          <w:sz w:val="21"/>
          <w:lang w:eastAsia="zh-CN"/>
        </w:rPr>
        <w:t xml:space="preserve">with different </w:t>
      </w:r>
      <w:r w:rsidR="00EA2487">
        <w:rPr>
          <w:rFonts w:ascii="Calibri" w:hAnsi="Calibri"/>
          <w:b/>
          <w:kern w:val="2"/>
          <w:sz w:val="21"/>
          <w:lang w:eastAsia="zh-CN"/>
        </w:rPr>
        <w:t>‘</w:t>
      </w:r>
      <w:proofErr w:type="spellStart"/>
      <w:r w:rsidR="00EA2487">
        <w:rPr>
          <w:rFonts w:ascii="Calibri" w:hAnsi="Calibri"/>
          <w:b/>
          <w:kern w:val="2"/>
          <w:sz w:val="21"/>
          <w:lang w:eastAsia="zh-CN"/>
        </w:rPr>
        <w:t>SubbandAmplitude</w:t>
      </w:r>
      <w:proofErr w:type="spellEnd"/>
      <w:r w:rsidR="00EA2487">
        <w:rPr>
          <w:rFonts w:ascii="Calibri" w:hAnsi="Calibri"/>
          <w:b/>
          <w:kern w:val="2"/>
          <w:sz w:val="21"/>
          <w:lang w:eastAsia="zh-CN"/>
        </w:rPr>
        <w:t>’</w:t>
      </w:r>
      <w:r w:rsidRPr="00DC2EF5">
        <w:rPr>
          <w:rFonts w:ascii="Calibri" w:hAnsi="Calibri"/>
          <w:b/>
          <w:kern w:val="2"/>
          <w:sz w:val="21"/>
          <w:vertAlign w:val="subscript"/>
          <w:lang w:eastAsia="zh-CN"/>
        </w:rPr>
        <w:t xml:space="preserve"> </w:t>
      </w:r>
      <w:r w:rsidRPr="00DC2EF5">
        <w:rPr>
          <w:rFonts w:ascii="Calibri" w:hAnsi="Calibri" w:hint="eastAsia"/>
          <w:b/>
          <w:kern w:val="2"/>
          <w:sz w:val="21"/>
          <w:lang w:eastAsia="zh-CN"/>
        </w:rPr>
        <w:t>case</w:t>
      </w:r>
      <w:r w:rsidRPr="00DC2EF5">
        <w:rPr>
          <w:rFonts w:ascii="Calibri" w:hAnsi="Calibri"/>
          <w:b/>
          <w:kern w:val="2"/>
          <w:sz w:val="21"/>
          <w:lang w:eastAsia="zh-CN"/>
        </w:rPr>
        <w:t>s</w:t>
      </w:r>
    </w:p>
    <w:tbl>
      <w:tblPr>
        <w:tblStyle w:val="26"/>
        <w:tblW w:w="5807" w:type="dxa"/>
        <w:jc w:val="center"/>
        <w:tblInd w:w="0" w:type="dxa"/>
        <w:tblLayout w:type="fixed"/>
        <w:tblLook w:val="04A0" w:firstRow="1" w:lastRow="0" w:firstColumn="1" w:lastColumn="0" w:noHBand="0" w:noVBand="1"/>
      </w:tblPr>
      <w:tblGrid>
        <w:gridCol w:w="1963"/>
        <w:gridCol w:w="2001"/>
        <w:gridCol w:w="1843"/>
      </w:tblGrid>
      <w:tr w:rsidR="001B3B94" w14:paraId="27246754" w14:textId="77777777" w:rsidTr="001B3B94">
        <w:trPr>
          <w:trHeight w:val="222"/>
          <w:jc w:val="center"/>
        </w:trPr>
        <w:tc>
          <w:tcPr>
            <w:tcW w:w="1963" w:type="dxa"/>
            <w:tcBorders>
              <w:top w:val="single" w:sz="4" w:space="0" w:color="auto"/>
              <w:left w:val="single" w:sz="4" w:space="0" w:color="auto"/>
              <w:bottom w:val="single" w:sz="4" w:space="0" w:color="auto"/>
              <w:right w:val="single" w:sz="4" w:space="0" w:color="auto"/>
            </w:tcBorders>
            <w:shd w:val="clear" w:color="auto" w:fill="BFBFBF"/>
          </w:tcPr>
          <w:p w14:paraId="4F10087F" w14:textId="77777777" w:rsidR="001B3B94" w:rsidRPr="00327C67" w:rsidRDefault="001B3B94" w:rsidP="00F440E5">
            <w:pPr>
              <w:widowControl w:val="0"/>
              <w:spacing w:after="0"/>
              <w:jc w:val="both"/>
              <w:rPr>
                <w:rFonts w:ascii="Calibri" w:eastAsia="宋体" w:hAnsi="Calibri" w:cs="Calibri"/>
                <w:sz w:val="20"/>
                <w:szCs w:val="20"/>
                <w:lang w:eastAsia="zh-CN"/>
              </w:rPr>
            </w:pPr>
          </w:p>
        </w:tc>
        <w:tc>
          <w:tcPr>
            <w:tcW w:w="2001" w:type="dxa"/>
            <w:tcBorders>
              <w:top w:val="single" w:sz="4" w:space="0" w:color="auto"/>
              <w:left w:val="single" w:sz="4" w:space="0" w:color="auto"/>
              <w:bottom w:val="single" w:sz="4" w:space="0" w:color="auto"/>
              <w:right w:val="single" w:sz="4" w:space="0" w:color="auto"/>
            </w:tcBorders>
            <w:shd w:val="clear" w:color="auto" w:fill="BFBFBF"/>
            <w:hideMark/>
          </w:tcPr>
          <w:p w14:paraId="25DDDEFA" w14:textId="77777777" w:rsidR="001B3B94" w:rsidRDefault="001B3B94" w:rsidP="00F440E5">
            <w:pPr>
              <w:widowControl w:val="0"/>
              <w:spacing w:after="0"/>
              <w:jc w:val="both"/>
              <w:rPr>
                <w:rFonts w:ascii="Calibri" w:eastAsia="宋体" w:hAnsi="Calibri" w:cs="Calibri"/>
                <w:b/>
                <w:sz w:val="20"/>
                <w:szCs w:val="20"/>
              </w:rPr>
            </w:pPr>
            <w:proofErr w:type="spellStart"/>
            <w:r>
              <w:rPr>
                <w:rFonts w:ascii="Calibri" w:eastAsia="宋体" w:hAnsi="Calibri" w:cs="Calibri"/>
                <w:b/>
                <w:sz w:val="20"/>
                <w:szCs w:val="20"/>
              </w:rPr>
              <w:t>SubbandAmplitude</w:t>
            </w:r>
            <w:proofErr w:type="spellEnd"/>
          </w:p>
          <w:p w14:paraId="1D5E0EF7" w14:textId="77777777" w:rsidR="001B3B94" w:rsidRDefault="001B3B94" w:rsidP="00F440E5">
            <w:pPr>
              <w:widowControl w:val="0"/>
              <w:spacing w:after="0"/>
              <w:jc w:val="both"/>
              <w:rPr>
                <w:rFonts w:ascii="Calibri" w:eastAsia="宋体" w:hAnsi="Calibri" w:cs="Calibri"/>
                <w:b/>
                <w:sz w:val="20"/>
                <w:szCs w:val="20"/>
              </w:rPr>
            </w:pPr>
            <w:r>
              <w:rPr>
                <w:rFonts w:ascii="Calibri" w:eastAsia="宋体" w:hAnsi="Calibri" w:cs="Calibri"/>
                <w:b/>
                <w:sz w:val="20"/>
                <w:szCs w:val="20"/>
              </w:rPr>
              <w:t>=</w:t>
            </w:r>
          </w:p>
          <w:p w14:paraId="3522D584" w14:textId="3C70EEA0" w:rsidR="001B3B94" w:rsidRPr="00327C67" w:rsidRDefault="001B3B94" w:rsidP="00F440E5">
            <w:pPr>
              <w:widowControl w:val="0"/>
              <w:spacing w:after="0"/>
              <w:jc w:val="both"/>
              <w:rPr>
                <w:rFonts w:ascii="Calibri" w:eastAsia="宋体" w:hAnsi="Calibri" w:cs="Calibri"/>
                <w:b/>
                <w:sz w:val="20"/>
                <w:szCs w:val="20"/>
              </w:rPr>
            </w:pPr>
            <w:r>
              <w:rPr>
                <w:rFonts w:ascii="Calibri" w:eastAsia="宋体" w:hAnsi="Calibri" w:cs="Calibri"/>
                <w:b/>
                <w:sz w:val="20"/>
                <w:szCs w:val="20"/>
              </w:rPr>
              <w:t>True</w:t>
            </w:r>
          </w:p>
        </w:tc>
        <w:tc>
          <w:tcPr>
            <w:tcW w:w="1843" w:type="dxa"/>
            <w:tcBorders>
              <w:top w:val="single" w:sz="4" w:space="0" w:color="auto"/>
              <w:left w:val="single" w:sz="4" w:space="0" w:color="auto"/>
              <w:bottom w:val="single" w:sz="4" w:space="0" w:color="auto"/>
              <w:right w:val="single" w:sz="4" w:space="0" w:color="auto"/>
            </w:tcBorders>
            <w:shd w:val="clear" w:color="auto" w:fill="BFBFBF"/>
            <w:hideMark/>
          </w:tcPr>
          <w:p w14:paraId="63E48B2A" w14:textId="77777777" w:rsidR="001B3B94" w:rsidRDefault="001B3B94" w:rsidP="001B3B94">
            <w:pPr>
              <w:widowControl w:val="0"/>
              <w:spacing w:after="0"/>
              <w:jc w:val="both"/>
              <w:rPr>
                <w:rFonts w:ascii="Calibri" w:eastAsia="宋体" w:hAnsi="Calibri" w:cs="Calibri"/>
                <w:b/>
                <w:sz w:val="20"/>
                <w:szCs w:val="20"/>
              </w:rPr>
            </w:pPr>
            <w:proofErr w:type="spellStart"/>
            <w:r>
              <w:rPr>
                <w:rFonts w:ascii="Calibri" w:eastAsia="宋体" w:hAnsi="Calibri" w:cs="Calibri"/>
                <w:b/>
                <w:sz w:val="20"/>
                <w:szCs w:val="20"/>
              </w:rPr>
              <w:t>SubbandAmplitude</w:t>
            </w:r>
            <w:proofErr w:type="spellEnd"/>
          </w:p>
          <w:p w14:paraId="51BBA49F" w14:textId="77777777" w:rsidR="001B3B94" w:rsidRDefault="001B3B94" w:rsidP="001B3B94">
            <w:pPr>
              <w:widowControl w:val="0"/>
              <w:spacing w:after="0"/>
              <w:jc w:val="both"/>
              <w:rPr>
                <w:rFonts w:ascii="Calibri" w:eastAsia="宋体" w:hAnsi="Calibri" w:cs="Calibri"/>
                <w:b/>
                <w:sz w:val="20"/>
                <w:szCs w:val="20"/>
              </w:rPr>
            </w:pPr>
            <w:r>
              <w:rPr>
                <w:rFonts w:ascii="Calibri" w:eastAsia="宋体" w:hAnsi="Calibri" w:cs="Calibri"/>
                <w:b/>
                <w:sz w:val="20"/>
                <w:szCs w:val="20"/>
              </w:rPr>
              <w:t>=</w:t>
            </w:r>
          </w:p>
          <w:p w14:paraId="1465F994" w14:textId="023F69B1" w:rsidR="001B3B94" w:rsidRPr="00327C67" w:rsidRDefault="001B3B94" w:rsidP="001B3B94">
            <w:pPr>
              <w:widowControl w:val="0"/>
              <w:spacing w:after="0"/>
              <w:jc w:val="both"/>
              <w:rPr>
                <w:rFonts w:ascii="Calibri" w:eastAsia="宋体" w:hAnsi="Calibri" w:cs="Calibri"/>
                <w:b/>
                <w:sz w:val="20"/>
                <w:szCs w:val="20"/>
              </w:rPr>
            </w:pPr>
            <w:r>
              <w:rPr>
                <w:rFonts w:ascii="Calibri" w:eastAsia="宋体" w:hAnsi="Calibri" w:cs="Calibri"/>
                <w:b/>
                <w:sz w:val="20"/>
                <w:szCs w:val="20"/>
              </w:rPr>
              <w:t>False</w:t>
            </w:r>
          </w:p>
        </w:tc>
      </w:tr>
      <w:tr w:rsidR="001B3B94" w14:paraId="51B17972" w14:textId="77777777" w:rsidTr="001B3B94">
        <w:trPr>
          <w:trHeight w:val="331"/>
          <w:jc w:val="center"/>
        </w:trPr>
        <w:tc>
          <w:tcPr>
            <w:tcW w:w="1963" w:type="dxa"/>
            <w:tcBorders>
              <w:top w:val="single" w:sz="4" w:space="0" w:color="auto"/>
              <w:left w:val="single" w:sz="4" w:space="0" w:color="auto"/>
              <w:bottom w:val="single" w:sz="4" w:space="0" w:color="auto"/>
              <w:right w:val="single" w:sz="4" w:space="0" w:color="auto"/>
            </w:tcBorders>
            <w:shd w:val="clear" w:color="auto" w:fill="BFBFBF"/>
            <w:hideMark/>
          </w:tcPr>
          <w:p w14:paraId="3A9CBCB6" w14:textId="77777777" w:rsidR="001B3B94" w:rsidRPr="00327C67" w:rsidRDefault="001B3B94" w:rsidP="00F440E5">
            <w:pPr>
              <w:widowControl w:val="0"/>
              <w:spacing w:after="0"/>
              <w:jc w:val="both"/>
              <w:rPr>
                <w:rFonts w:ascii="Calibri" w:eastAsia="宋体" w:hAnsi="Calibri" w:cs="Calibri"/>
                <w:b/>
                <w:sz w:val="20"/>
                <w:szCs w:val="20"/>
              </w:rPr>
            </w:pPr>
            <w:r w:rsidRPr="00327C67">
              <w:rPr>
                <w:rFonts w:ascii="Calibri" w:eastAsia="宋体" w:hAnsi="Calibri" w:cs="Calibri"/>
                <w:b/>
                <w:sz w:val="20"/>
                <w:szCs w:val="20"/>
              </w:rPr>
              <w:t xml:space="preserve">SNR point at </w:t>
            </w:r>
            <w:r>
              <w:rPr>
                <w:rFonts w:ascii="Calibri" w:eastAsia="宋体" w:hAnsi="Calibri" w:cs="Calibri"/>
                <w:b/>
                <w:sz w:val="20"/>
                <w:szCs w:val="20"/>
              </w:rPr>
              <w:t>7</w:t>
            </w:r>
            <w:r w:rsidRPr="00327C67">
              <w:rPr>
                <w:rFonts w:ascii="Calibri" w:eastAsia="宋体" w:hAnsi="Calibri" w:cs="Calibri"/>
                <w:b/>
                <w:sz w:val="20"/>
                <w:szCs w:val="20"/>
              </w:rPr>
              <w:t>0% throughput</w:t>
            </w:r>
            <w:r>
              <w:rPr>
                <w:rFonts w:ascii="Calibri" w:eastAsia="宋体" w:hAnsi="Calibri" w:cs="Calibri"/>
                <w:b/>
                <w:sz w:val="20"/>
                <w:szCs w:val="20"/>
              </w:rPr>
              <w:t xml:space="preserve"> (dB)</w:t>
            </w:r>
          </w:p>
        </w:tc>
        <w:tc>
          <w:tcPr>
            <w:tcW w:w="2001" w:type="dxa"/>
            <w:tcBorders>
              <w:top w:val="single" w:sz="4" w:space="0" w:color="auto"/>
              <w:left w:val="single" w:sz="4" w:space="0" w:color="auto"/>
              <w:bottom w:val="single" w:sz="4" w:space="0" w:color="auto"/>
              <w:right w:val="single" w:sz="4" w:space="0" w:color="auto"/>
            </w:tcBorders>
            <w:vAlign w:val="bottom"/>
          </w:tcPr>
          <w:p w14:paraId="2A0058A0" w14:textId="2457E4A0" w:rsidR="001B3B94" w:rsidRPr="00327C67" w:rsidRDefault="001B3B94" w:rsidP="00EA2487">
            <w:pPr>
              <w:spacing w:after="0"/>
              <w:ind w:firstLineChars="100" w:firstLine="200"/>
              <w:rPr>
                <w:rFonts w:ascii="Calibri" w:eastAsia="宋体" w:hAnsi="Calibri" w:cs="Calibri"/>
                <w:sz w:val="20"/>
                <w:szCs w:val="20"/>
                <w:lang w:eastAsia="zh-CN"/>
              </w:rPr>
            </w:pPr>
            <w:r>
              <w:rPr>
                <w:rFonts w:ascii="Calibri" w:eastAsia="宋体" w:hAnsi="Calibri" w:cs="Calibri" w:hint="eastAsia"/>
                <w:sz w:val="20"/>
                <w:szCs w:val="20"/>
                <w:lang w:eastAsia="zh-CN"/>
              </w:rPr>
              <w:t>1</w:t>
            </w:r>
            <w:r>
              <w:rPr>
                <w:rFonts w:ascii="Calibri" w:eastAsia="宋体" w:hAnsi="Calibri" w:cs="Calibri"/>
                <w:sz w:val="20"/>
                <w:szCs w:val="20"/>
                <w:lang w:eastAsia="zh-CN"/>
              </w:rPr>
              <w:t>2.</w:t>
            </w:r>
            <w:r w:rsidR="00EA2487">
              <w:rPr>
                <w:rFonts w:ascii="Calibri" w:eastAsia="宋体" w:hAnsi="Calibri" w:cs="Calibri"/>
                <w:sz w:val="20"/>
                <w:szCs w:val="20"/>
                <w:lang w:eastAsia="zh-CN"/>
              </w:rPr>
              <w:t>3</w:t>
            </w:r>
          </w:p>
        </w:tc>
        <w:tc>
          <w:tcPr>
            <w:tcW w:w="1843" w:type="dxa"/>
            <w:tcBorders>
              <w:top w:val="single" w:sz="4" w:space="0" w:color="auto"/>
              <w:left w:val="single" w:sz="4" w:space="0" w:color="auto"/>
              <w:bottom w:val="single" w:sz="4" w:space="0" w:color="auto"/>
              <w:right w:val="single" w:sz="4" w:space="0" w:color="auto"/>
            </w:tcBorders>
            <w:vAlign w:val="bottom"/>
          </w:tcPr>
          <w:p w14:paraId="6A54C90A" w14:textId="1B5AE599" w:rsidR="001B3B94" w:rsidRPr="00327C67" w:rsidRDefault="001B3B94" w:rsidP="00EA2487">
            <w:pPr>
              <w:spacing w:after="0"/>
              <w:jc w:val="center"/>
              <w:rPr>
                <w:rFonts w:ascii="Calibri" w:eastAsia="宋体" w:hAnsi="Calibri" w:cs="Calibri"/>
                <w:sz w:val="20"/>
                <w:szCs w:val="20"/>
                <w:lang w:eastAsia="zh-CN"/>
              </w:rPr>
            </w:pPr>
            <w:r>
              <w:rPr>
                <w:rFonts w:ascii="Calibri" w:eastAsia="宋体" w:hAnsi="Calibri" w:cs="Calibri" w:hint="eastAsia"/>
                <w:sz w:val="20"/>
                <w:szCs w:val="20"/>
                <w:lang w:eastAsia="zh-CN"/>
              </w:rPr>
              <w:t>1</w:t>
            </w:r>
            <w:r>
              <w:rPr>
                <w:rFonts w:ascii="Calibri" w:eastAsia="宋体" w:hAnsi="Calibri" w:cs="Calibri"/>
                <w:sz w:val="20"/>
                <w:szCs w:val="20"/>
                <w:lang w:eastAsia="zh-CN"/>
              </w:rPr>
              <w:t>2.</w:t>
            </w:r>
            <w:r w:rsidR="00EA2487">
              <w:rPr>
                <w:rFonts w:ascii="Calibri" w:eastAsia="宋体" w:hAnsi="Calibri" w:cs="Calibri"/>
                <w:sz w:val="20"/>
                <w:szCs w:val="20"/>
                <w:lang w:eastAsia="zh-CN"/>
              </w:rPr>
              <w:t>4</w:t>
            </w:r>
          </w:p>
        </w:tc>
      </w:tr>
      <w:tr w:rsidR="001B3B94" w14:paraId="64F3FB52" w14:textId="77777777" w:rsidTr="001B3B94">
        <w:trPr>
          <w:trHeight w:val="331"/>
          <w:jc w:val="center"/>
        </w:trPr>
        <w:tc>
          <w:tcPr>
            <w:tcW w:w="1963" w:type="dxa"/>
            <w:tcBorders>
              <w:top w:val="single" w:sz="4" w:space="0" w:color="auto"/>
              <w:left w:val="single" w:sz="4" w:space="0" w:color="auto"/>
              <w:bottom w:val="single" w:sz="4" w:space="0" w:color="auto"/>
              <w:right w:val="single" w:sz="4" w:space="0" w:color="auto"/>
            </w:tcBorders>
            <w:shd w:val="clear" w:color="auto" w:fill="BFBFBF"/>
          </w:tcPr>
          <w:p w14:paraId="208CEB13" w14:textId="77777777" w:rsidR="001B3B94" w:rsidRPr="00327C67" w:rsidRDefault="001B3B94" w:rsidP="00F440E5">
            <w:pPr>
              <w:widowControl w:val="0"/>
              <w:spacing w:after="0"/>
              <w:jc w:val="both"/>
              <w:rPr>
                <w:rFonts w:ascii="Calibri" w:hAnsi="Calibri" w:cs="Calibri"/>
                <w:b/>
              </w:rPr>
            </w:pPr>
            <w:r w:rsidRPr="00327C67">
              <w:rPr>
                <w:rFonts w:ascii="Calibri" w:eastAsia="宋体" w:hAnsi="Calibri" w:cs="Calibri"/>
                <w:b/>
                <w:sz w:val="20"/>
                <w:szCs w:val="20"/>
              </w:rPr>
              <w:t xml:space="preserve">SNR point at </w:t>
            </w:r>
            <w:r>
              <w:rPr>
                <w:rFonts w:ascii="Calibri" w:eastAsia="宋体" w:hAnsi="Calibri" w:cs="Calibri"/>
                <w:b/>
                <w:sz w:val="20"/>
                <w:szCs w:val="20"/>
              </w:rPr>
              <w:t>9</w:t>
            </w:r>
            <w:r w:rsidRPr="00327C67">
              <w:rPr>
                <w:rFonts w:ascii="Calibri" w:eastAsia="宋体" w:hAnsi="Calibri" w:cs="Calibri"/>
                <w:b/>
                <w:sz w:val="20"/>
                <w:szCs w:val="20"/>
              </w:rPr>
              <w:t>0% throughput</w:t>
            </w:r>
            <w:r>
              <w:rPr>
                <w:rFonts w:ascii="Calibri" w:eastAsia="宋体" w:hAnsi="Calibri" w:cs="Calibri"/>
                <w:b/>
                <w:sz w:val="20"/>
                <w:szCs w:val="20"/>
              </w:rPr>
              <w:t xml:space="preserve"> (dB)</w:t>
            </w:r>
          </w:p>
        </w:tc>
        <w:tc>
          <w:tcPr>
            <w:tcW w:w="2001" w:type="dxa"/>
            <w:tcBorders>
              <w:top w:val="single" w:sz="4" w:space="0" w:color="auto"/>
              <w:left w:val="single" w:sz="4" w:space="0" w:color="auto"/>
              <w:bottom w:val="single" w:sz="4" w:space="0" w:color="auto"/>
              <w:right w:val="single" w:sz="4" w:space="0" w:color="auto"/>
            </w:tcBorders>
            <w:vAlign w:val="bottom"/>
          </w:tcPr>
          <w:p w14:paraId="5922F784" w14:textId="72103BE4" w:rsidR="001B3B94" w:rsidRPr="00DC2EF5" w:rsidRDefault="001B3B94" w:rsidP="00EA2487">
            <w:pPr>
              <w:spacing w:after="0"/>
              <w:ind w:firstLineChars="100" w:firstLine="210"/>
              <w:rPr>
                <w:rFonts w:ascii="Calibri" w:eastAsiaTheme="minorEastAsia" w:hAnsi="Calibri" w:cs="Calibri"/>
                <w:lang w:eastAsia="zh-CN"/>
              </w:rPr>
            </w:pPr>
            <w:r>
              <w:rPr>
                <w:rFonts w:ascii="Calibri" w:eastAsiaTheme="minorEastAsia" w:hAnsi="Calibri" w:cs="Calibri" w:hint="eastAsia"/>
                <w:lang w:eastAsia="zh-CN"/>
              </w:rPr>
              <w:t>1</w:t>
            </w:r>
            <w:r>
              <w:rPr>
                <w:rFonts w:ascii="Calibri" w:eastAsiaTheme="minorEastAsia" w:hAnsi="Calibri" w:cs="Calibri"/>
                <w:lang w:eastAsia="zh-CN"/>
              </w:rPr>
              <w:t>5.</w:t>
            </w:r>
            <w:r w:rsidR="00EA2487">
              <w:rPr>
                <w:rFonts w:ascii="Calibri" w:eastAsiaTheme="minorEastAsia" w:hAnsi="Calibri" w:cs="Calibri"/>
                <w:lang w:eastAsia="zh-CN"/>
              </w:rPr>
              <w:t>8</w:t>
            </w:r>
          </w:p>
        </w:tc>
        <w:tc>
          <w:tcPr>
            <w:tcW w:w="1843" w:type="dxa"/>
            <w:tcBorders>
              <w:top w:val="single" w:sz="4" w:space="0" w:color="auto"/>
              <w:left w:val="single" w:sz="4" w:space="0" w:color="auto"/>
              <w:bottom w:val="single" w:sz="4" w:space="0" w:color="auto"/>
              <w:right w:val="single" w:sz="4" w:space="0" w:color="auto"/>
            </w:tcBorders>
            <w:vAlign w:val="bottom"/>
          </w:tcPr>
          <w:p w14:paraId="2D7E64F6" w14:textId="337A626C" w:rsidR="001B3B94" w:rsidRPr="00DC2EF5" w:rsidRDefault="001B3B94" w:rsidP="00EA2487">
            <w:pPr>
              <w:spacing w:after="0"/>
              <w:jc w:val="center"/>
              <w:rPr>
                <w:rFonts w:ascii="Calibri" w:eastAsiaTheme="minorEastAsia" w:hAnsi="Calibri" w:cs="Calibri"/>
                <w:lang w:eastAsia="zh-CN"/>
              </w:rPr>
            </w:pPr>
            <w:r>
              <w:rPr>
                <w:rFonts w:ascii="Calibri" w:eastAsiaTheme="minorEastAsia" w:hAnsi="Calibri" w:cs="Calibri" w:hint="eastAsia"/>
                <w:lang w:eastAsia="zh-CN"/>
              </w:rPr>
              <w:t>1</w:t>
            </w:r>
            <w:r>
              <w:rPr>
                <w:rFonts w:ascii="Calibri" w:eastAsiaTheme="minorEastAsia" w:hAnsi="Calibri" w:cs="Calibri"/>
                <w:lang w:eastAsia="zh-CN"/>
              </w:rPr>
              <w:t>5.</w:t>
            </w:r>
            <w:r w:rsidR="00EA2487">
              <w:rPr>
                <w:rFonts w:ascii="Calibri" w:eastAsiaTheme="minorEastAsia" w:hAnsi="Calibri" w:cs="Calibri"/>
                <w:lang w:eastAsia="zh-CN"/>
              </w:rPr>
              <w:t>9</w:t>
            </w:r>
          </w:p>
        </w:tc>
      </w:tr>
    </w:tbl>
    <w:p w14:paraId="6BFC238E" w14:textId="5ECB136A" w:rsidR="001B3B94" w:rsidRPr="00764AD0" w:rsidRDefault="00764AD0" w:rsidP="00764AD0">
      <w:pPr>
        <w:pStyle w:val="afe"/>
        <w:ind w:left="420" w:firstLineChars="0" w:firstLine="0"/>
        <w:rPr>
          <w:rFonts w:asciiTheme="minorHAnsi" w:eastAsiaTheme="minorEastAsia" w:hAnsiTheme="minorHAnsi" w:cstheme="minorHAnsi"/>
          <w:lang w:val="en-US" w:eastAsia="zh-CN"/>
        </w:rPr>
      </w:pPr>
      <w:r w:rsidRPr="00764AD0">
        <w:rPr>
          <w:rFonts w:asciiTheme="minorHAnsi" w:eastAsiaTheme="minorEastAsia" w:hAnsiTheme="minorHAnsi" w:cstheme="minorHAnsi"/>
          <w:lang w:val="en-US" w:eastAsia="zh-CN"/>
        </w:rPr>
        <w:t>The gain is marginal when turn on the ‘</w:t>
      </w:r>
      <w:proofErr w:type="spellStart"/>
      <w:r w:rsidRPr="00764AD0">
        <w:rPr>
          <w:rFonts w:asciiTheme="minorHAnsi" w:eastAsiaTheme="minorEastAsia" w:hAnsiTheme="minorHAnsi" w:cstheme="minorHAnsi"/>
          <w:lang w:val="en-US" w:eastAsia="zh-CN"/>
        </w:rPr>
        <w:t>SubbandAmplitude</w:t>
      </w:r>
      <w:proofErr w:type="spellEnd"/>
      <w:r w:rsidRPr="00764AD0">
        <w:rPr>
          <w:rFonts w:asciiTheme="minorHAnsi" w:eastAsiaTheme="minorEastAsia" w:hAnsiTheme="minorHAnsi" w:cstheme="minorHAnsi"/>
          <w:lang w:val="en-US" w:eastAsia="zh-CN"/>
        </w:rPr>
        <w:t>’ parameter.</w:t>
      </w:r>
    </w:p>
    <w:p w14:paraId="2674F7B2" w14:textId="5946BF42" w:rsidR="008D4169" w:rsidRPr="008D4169" w:rsidRDefault="008D4169" w:rsidP="008D4169">
      <w:pPr>
        <w:pStyle w:val="afe"/>
        <w:numPr>
          <w:ilvl w:val="0"/>
          <w:numId w:val="23"/>
        </w:numPr>
        <w:ind w:firstLineChars="0"/>
        <w:jc w:val="both"/>
        <w:rPr>
          <w:rFonts w:asciiTheme="minorHAnsi" w:eastAsiaTheme="minorEastAsia" w:hAnsiTheme="minorHAnsi" w:cstheme="minorHAnsi"/>
          <w:b/>
          <w:u w:val="single"/>
          <w:lang w:val="en-US" w:eastAsia="zh-CN"/>
        </w:rPr>
      </w:pPr>
      <w:r w:rsidRPr="008D4169">
        <w:rPr>
          <w:rFonts w:asciiTheme="minorHAnsi" w:eastAsiaTheme="minorEastAsia" w:hAnsiTheme="minorHAnsi" w:cstheme="minorHAnsi"/>
          <w:b/>
          <w:u w:val="single"/>
          <w:lang w:val="en-US" w:eastAsia="zh-CN"/>
        </w:rPr>
        <w:t>PMI-</w:t>
      </w:r>
      <w:proofErr w:type="spellStart"/>
      <w:r w:rsidRPr="008D4169">
        <w:rPr>
          <w:rFonts w:asciiTheme="minorHAnsi" w:eastAsiaTheme="minorEastAsia" w:hAnsiTheme="minorHAnsi" w:cstheme="minorHAnsi"/>
          <w:b/>
          <w:u w:val="single"/>
          <w:lang w:val="en-US" w:eastAsia="zh-CN"/>
        </w:rPr>
        <w:t>FormatIndicator</w:t>
      </w:r>
      <w:proofErr w:type="spellEnd"/>
    </w:p>
    <w:p w14:paraId="432137EE" w14:textId="67EDF64F" w:rsidR="004A75F0" w:rsidRDefault="00557179" w:rsidP="00B52360">
      <w:pPr>
        <w:jc w:val="both"/>
        <w:rPr>
          <w:rFonts w:asciiTheme="minorHAnsi" w:hAnsiTheme="minorHAnsi" w:cstheme="minorHAnsi"/>
          <w:lang w:val="en-US" w:eastAsia="zh-CN"/>
        </w:rPr>
      </w:pPr>
      <w:r>
        <w:rPr>
          <w:noProof/>
          <w:lang w:val="en-US" w:eastAsia="zh-CN"/>
        </w:rPr>
        <w:drawing>
          <wp:inline distT="0" distB="0" distL="0" distR="0" wp14:anchorId="2F0F1F53" wp14:editId="74895D33">
            <wp:extent cx="5522680" cy="2578320"/>
            <wp:effectExtent l="0" t="0" r="190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535511" cy="2584311"/>
                    </a:xfrm>
                    <a:prstGeom prst="rect">
                      <a:avLst/>
                    </a:prstGeom>
                  </pic:spPr>
                </pic:pic>
              </a:graphicData>
            </a:graphic>
          </wp:inline>
        </w:drawing>
      </w:r>
    </w:p>
    <w:p w14:paraId="79CC4E9C" w14:textId="59C802D8" w:rsidR="00702CF3" w:rsidRPr="00702CF3" w:rsidRDefault="00702CF3" w:rsidP="00702CF3">
      <w:pPr>
        <w:pStyle w:val="afe"/>
        <w:ind w:left="420" w:firstLineChars="0" w:firstLine="0"/>
        <w:jc w:val="center"/>
        <w:rPr>
          <w:rFonts w:asciiTheme="minorHAnsi" w:eastAsiaTheme="minorEastAsia" w:hAnsiTheme="minorHAnsi" w:cstheme="minorHAnsi"/>
          <w:b/>
          <w:lang w:val="en-US" w:eastAsia="zh-CN"/>
        </w:rPr>
      </w:pPr>
      <w:r w:rsidRPr="00702CF3">
        <w:rPr>
          <w:rFonts w:asciiTheme="minorHAnsi" w:eastAsiaTheme="minorEastAsia" w:hAnsiTheme="minorHAnsi" w:cstheme="minorHAnsi" w:hint="eastAsia"/>
          <w:b/>
          <w:lang w:val="en-US" w:eastAsia="zh-CN"/>
        </w:rPr>
        <w:t>F</w:t>
      </w:r>
      <w:r w:rsidRPr="00702CF3">
        <w:rPr>
          <w:rFonts w:asciiTheme="minorHAnsi" w:eastAsiaTheme="minorEastAsia" w:hAnsiTheme="minorHAnsi" w:cstheme="minorHAnsi"/>
          <w:b/>
          <w:lang w:val="en-US" w:eastAsia="zh-CN"/>
        </w:rPr>
        <w:t>ig3: Throughput with different ‘PMI-</w:t>
      </w:r>
      <w:proofErr w:type="spellStart"/>
      <w:r w:rsidRPr="00702CF3">
        <w:rPr>
          <w:rFonts w:asciiTheme="minorHAnsi" w:eastAsiaTheme="minorEastAsia" w:hAnsiTheme="minorHAnsi" w:cstheme="minorHAnsi"/>
          <w:b/>
          <w:lang w:val="en-US" w:eastAsia="zh-CN"/>
        </w:rPr>
        <w:t>FormatIndicator</w:t>
      </w:r>
      <w:proofErr w:type="spellEnd"/>
      <w:r w:rsidRPr="00702CF3">
        <w:rPr>
          <w:rFonts w:asciiTheme="minorHAnsi" w:eastAsiaTheme="minorEastAsia" w:hAnsiTheme="minorHAnsi" w:cstheme="minorHAnsi"/>
          <w:b/>
          <w:lang w:val="en-US" w:eastAsia="zh-CN"/>
        </w:rPr>
        <w:t>’</w:t>
      </w:r>
    </w:p>
    <w:p w14:paraId="44A91BF8" w14:textId="15C688BB" w:rsidR="00AA14C8" w:rsidRPr="00DC2EF5" w:rsidRDefault="00AA14C8" w:rsidP="00AA14C8">
      <w:pPr>
        <w:widowControl w:val="0"/>
        <w:spacing w:after="0"/>
        <w:jc w:val="center"/>
        <w:rPr>
          <w:rFonts w:ascii="Calibri" w:hAnsi="Calibri"/>
          <w:b/>
          <w:kern w:val="2"/>
          <w:sz w:val="21"/>
          <w:lang w:eastAsia="zh-CN"/>
        </w:rPr>
      </w:pPr>
      <w:r w:rsidRPr="00DC2EF5">
        <w:rPr>
          <w:rFonts w:ascii="Calibri" w:hAnsi="Calibri" w:hint="eastAsia"/>
          <w:b/>
          <w:kern w:val="2"/>
          <w:sz w:val="21"/>
          <w:lang w:eastAsia="zh-CN"/>
        </w:rPr>
        <w:t xml:space="preserve">Table </w:t>
      </w:r>
      <w:r>
        <w:rPr>
          <w:rFonts w:ascii="Calibri" w:hAnsi="Calibri"/>
          <w:b/>
          <w:kern w:val="2"/>
          <w:sz w:val="21"/>
          <w:lang w:eastAsia="zh-CN"/>
        </w:rPr>
        <w:t>3</w:t>
      </w:r>
      <w:r w:rsidRPr="00DC2EF5">
        <w:rPr>
          <w:rFonts w:ascii="Calibri" w:hAnsi="Calibri" w:hint="eastAsia"/>
          <w:b/>
          <w:kern w:val="2"/>
          <w:sz w:val="21"/>
          <w:lang w:eastAsia="zh-CN"/>
        </w:rPr>
        <w:t xml:space="preserve">: </w:t>
      </w:r>
      <w:r w:rsidRPr="00DC2EF5">
        <w:rPr>
          <w:rFonts w:ascii="Calibri" w:hAnsi="Calibri"/>
          <w:b/>
          <w:kern w:val="2"/>
          <w:sz w:val="21"/>
          <w:lang w:eastAsia="zh-CN"/>
        </w:rPr>
        <w:t>SNR point</w:t>
      </w:r>
      <w:r w:rsidRPr="00DC2EF5">
        <w:rPr>
          <w:rFonts w:ascii="Calibri" w:hAnsi="Calibri" w:hint="eastAsia"/>
          <w:b/>
          <w:kern w:val="2"/>
          <w:sz w:val="21"/>
          <w:lang w:eastAsia="zh-CN"/>
        </w:rPr>
        <w:t xml:space="preserve"> </w:t>
      </w:r>
      <w:r w:rsidRPr="00DC2EF5">
        <w:rPr>
          <w:rFonts w:ascii="Calibri" w:hAnsi="Calibri"/>
          <w:b/>
          <w:kern w:val="2"/>
          <w:sz w:val="21"/>
          <w:lang w:eastAsia="zh-CN"/>
        </w:rPr>
        <w:t xml:space="preserve">with different </w:t>
      </w:r>
      <w:r>
        <w:rPr>
          <w:rFonts w:ascii="Calibri" w:hAnsi="Calibri"/>
          <w:b/>
          <w:kern w:val="2"/>
          <w:sz w:val="21"/>
          <w:lang w:eastAsia="zh-CN"/>
        </w:rPr>
        <w:t>‘PMI-</w:t>
      </w:r>
      <w:proofErr w:type="spellStart"/>
      <w:r>
        <w:rPr>
          <w:rFonts w:ascii="Calibri" w:hAnsi="Calibri"/>
          <w:b/>
          <w:kern w:val="2"/>
          <w:sz w:val="21"/>
          <w:lang w:eastAsia="zh-CN"/>
        </w:rPr>
        <w:t>FormatIndicator</w:t>
      </w:r>
      <w:proofErr w:type="spellEnd"/>
      <w:r>
        <w:rPr>
          <w:rFonts w:ascii="Calibri" w:hAnsi="Calibri"/>
          <w:b/>
          <w:kern w:val="2"/>
          <w:sz w:val="21"/>
          <w:lang w:eastAsia="zh-CN"/>
        </w:rPr>
        <w:t>’</w:t>
      </w:r>
      <w:r w:rsidRPr="00DC2EF5">
        <w:rPr>
          <w:rFonts w:ascii="Calibri" w:hAnsi="Calibri"/>
          <w:b/>
          <w:kern w:val="2"/>
          <w:sz w:val="21"/>
          <w:vertAlign w:val="subscript"/>
          <w:lang w:eastAsia="zh-CN"/>
        </w:rPr>
        <w:t xml:space="preserve"> </w:t>
      </w:r>
      <w:r w:rsidRPr="00DC2EF5">
        <w:rPr>
          <w:rFonts w:ascii="Calibri" w:hAnsi="Calibri" w:hint="eastAsia"/>
          <w:b/>
          <w:kern w:val="2"/>
          <w:sz w:val="21"/>
          <w:lang w:eastAsia="zh-CN"/>
        </w:rPr>
        <w:t>case</w:t>
      </w:r>
      <w:r w:rsidRPr="00DC2EF5">
        <w:rPr>
          <w:rFonts w:ascii="Calibri" w:hAnsi="Calibri"/>
          <w:b/>
          <w:kern w:val="2"/>
          <w:sz w:val="21"/>
          <w:lang w:eastAsia="zh-CN"/>
        </w:rPr>
        <w:t>s</w:t>
      </w:r>
    </w:p>
    <w:tbl>
      <w:tblPr>
        <w:tblStyle w:val="26"/>
        <w:tblW w:w="5807" w:type="dxa"/>
        <w:jc w:val="center"/>
        <w:tblInd w:w="0" w:type="dxa"/>
        <w:tblLayout w:type="fixed"/>
        <w:tblLook w:val="04A0" w:firstRow="1" w:lastRow="0" w:firstColumn="1" w:lastColumn="0" w:noHBand="0" w:noVBand="1"/>
      </w:tblPr>
      <w:tblGrid>
        <w:gridCol w:w="1963"/>
        <w:gridCol w:w="2001"/>
        <w:gridCol w:w="1843"/>
      </w:tblGrid>
      <w:tr w:rsidR="00AA14C8" w14:paraId="2CA5067B" w14:textId="77777777" w:rsidTr="00F440E5">
        <w:trPr>
          <w:trHeight w:val="222"/>
          <w:jc w:val="center"/>
        </w:trPr>
        <w:tc>
          <w:tcPr>
            <w:tcW w:w="1963" w:type="dxa"/>
            <w:tcBorders>
              <w:top w:val="single" w:sz="4" w:space="0" w:color="auto"/>
              <w:left w:val="single" w:sz="4" w:space="0" w:color="auto"/>
              <w:bottom w:val="single" w:sz="4" w:space="0" w:color="auto"/>
              <w:right w:val="single" w:sz="4" w:space="0" w:color="auto"/>
            </w:tcBorders>
            <w:shd w:val="clear" w:color="auto" w:fill="BFBFBF"/>
          </w:tcPr>
          <w:p w14:paraId="26A2E4FE" w14:textId="77777777" w:rsidR="00AA14C8" w:rsidRPr="00327C67" w:rsidRDefault="00AA14C8" w:rsidP="00F440E5">
            <w:pPr>
              <w:widowControl w:val="0"/>
              <w:spacing w:after="0"/>
              <w:jc w:val="both"/>
              <w:rPr>
                <w:rFonts w:ascii="Calibri" w:eastAsia="宋体" w:hAnsi="Calibri" w:cs="Calibri"/>
                <w:sz w:val="20"/>
                <w:szCs w:val="20"/>
                <w:lang w:eastAsia="zh-CN"/>
              </w:rPr>
            </w:pPr>
          </w:p>
        </w:tc>
        <w:tc>
          <w:tcPr>
            <w:tcW w:w="2001" w:type="dxa"/>
            <w:tcBorders>
              <w:top w:val="single" w:sz="4" w:space="0" w:color="auto"/>
              <w:left w:val="single" w:sz="4" w:space="0" w:color="auto"/>
              <w:bottom w:val="single" w:sz="4" w:space="0" w:color="auto"/>
              <w:right w:val="single" w:sz="4" w:space="0" w:color="auto"/>
            </w:tcBorders>
            <w:shd w:val="clear" w:color="auto" w:fill="BFBFBF"/>
            <w:hideMark/>
          </w:tcPr>
          <w:p w14:paraId="75FA9322" w14:textId="1E15CAFD" w:rsidR="00AA14C8" w:rsidRPr="00327C67" w:rsidRDefault="00AA14C8" w:rsidP="00F440E5">
            <w:pPr>
              <w:widowControl w:val="0"/>
              <w:spacing w:after="0"/>
              <w:jc w:val="both"/>
              <w:rPr>
                <w:rFonts w:ascii="Calibri" w:eastAsia="宋体" w:hAnsi="Calibri" w:cs="Calibri"/>
                <w:b/>
                <w:sz w:val="20"/>
                <w:szCs w:val="20"/>
              </w:rPr>
            </w:pPr>
            <w:r>
              <w:rPr>
                <w:rFonts w:ascii="Calibri" w:eastAsia="宋体" w:hAnsi="Calibri" w:cs="Calibri"/>
                <w:b/>
                <w:sz w:val="20"/>
                <w:szCs w:val="20"/>
              </w:rPr>
              <w:t>Wideband</w:t>
            </w:r>
          </w:p>
        </w:tc>
        <w:tc>
          <w:tcPr>
            <w:tcW w:w="1843" w:type="dxa"/>
            <w:tcBorders>
              <w:top w:val="single" w:sz="4" w:space="0" w:color="auto"/>
              <w:left w:val="single" w:sz="4" w:space="0" w:color="auto"/>
              <w:bottom w:val="single" w:sz="4" w:space="0" w:color="auto"/>
              <w:right w:val="single" w:sz="4" w:space="0" w:color="auto"/>
            </w:tcBorders>
            <w:shd w:val="clear" w:color="auto" w:fill="BFBFBF"/>
            <w:hideMark/>
          </w:tcPr>
          <w:p w14:paraId="25CFB6D0" w14:textId="62E78444" w:rsidR="00AA14C8" w:rsidRPr="00327C67" w:rsidRDefault="00AA14C8" w:rsidP="00F440E5">
            <w:pPr>
              <w:widowControl w:val="0"/>
              <w:spacing w:after="0"/>
              <w:jc w:val="both"/>
              <w:rPr>
                <w:rFonts w:ascii="Calibri" w:eastAsia="宋体" w:hAnsi="Calibri" w:cs="Calibri"/>
                <w:b/>
                <w:sz w:val="20"/>
                <w:szCs w:val="20"/>
              </w:rPr>
            </w:pPr>
            <w:proofErr w:type="spellStart"/>
            <w:r>
              <w:rPr>
                <w:rFonts w:ascii="Calibri" w:eastAsia="宋体" w:hAnsi="Calibri" w:cs="Calibri"/>
                <w:b/>
                <w:sz w:val="20"/>
                <w:szCs w:val="20"/>
              </w:rPr>
              <w:t>Subband</w:t>
            </w:r>
            <w:proofErr w:type="spellEnd"/>
          </w:p>
        </w:tc>
      </w:tr>
      <w:tr w:rsidR="00AA14C8" w14:paraId="4E3FEA81" w14:textId="77777777" w:rsidTr="00F440E5">
        <w:trPr>
          <w:trHeight w:val="331"/>
          <w:jc w:val="center"/>
        </w:trPr>
        <w:tc>
          <w:tcPr>
            <w:tcW w:w="1963" w:type="dxa"/>
            <w:tcBorders>
              <w:top w:val="single" w:sz="4" w:space="0" w:color="auto"/>
              <w:left w:val="single" w:sz="4" w:space="0" w:color="auto"/>
              <w:bottom w:val="single" w:sz="4" w:space="0" w:color="auto"/>
              <w:right w:val="single" w:sz="4" w:space="0" w:color="auto"/>
            </w:tcBorders>
            <w:shd w:val="clear" w:color="auto" w:fill="BFBFBF"/>
            <w:hideMark/>
          </w:tcPr>
          <w:p w14:paraId="51F66A02" w14:textId="77777777" w:rsidR="00AA14C8" w:rsidRPr="00327C67" w:rsidRDefault="00AA14C8" w:rsidP="00F440E5">
            <w:pPr>
              <w:widowControl w:val="0"/>
              <w:spacing w:after="0"/>
              <w:jc w:val="both"/>
              <w:rPr>
                <w:rFonts w:ascii="Calibri" w:eastAsia="宋体" w:hAnsi="Calibri" w:cs="Calibri"/>
                <w:b/>
                <w:sz w:val="20"/>
                <w:szCs w:val="20"/>
              </w:rPr>
            </w:pPr>
            <w:r w:rsidRPr="00327C67">
              <w:rPr>
                <w:rFonts w:ascii="Calibri" w:eastAsia="宋体" w:hAnsi="Calibri" w:cs="Calibri"/>
                <w:b/>
                <w:sz w:val="20"/>
                <w:szCs w:val="20"/>
              </w:rPr>
              <w:t xml:space="preserve">SNR point at </w:t>
            </w:r>
            <w:r>
              <w:rPr>
                <w:rFonts w:ascii="Calibri" w:eastAsia="宋体" w:hAnsi="Calibri" w:cs="Calibri"/>
                <w:b/>
                <w:sz w:val="20"/>
                <w:szCs w:val="20"/>
              </w:rPr>
              <w:t>7</w:t>
            </w:r>
            <w:r w:rsidRPr="00327C67">
              <w:rPr>
                <w:rFonts w:ascii="Calibri" w:eastAsia="宋体" w:hAnsi="Calibri" w:cs="Calibri"/>
                <w:b/>
                <w:sz w:val="20"/>
                <w:szCs w:val="20"/>
              </w:rPr>
              <w:t>0% throughput</w:t>
            </w:r>
            <w:r>
              <w:rPr>
                <w:rFonts w:ascii="Calibri" w:eastAsia="宋体" w:hAnsi="Calibri" w:cs="Calibri"/>
                <w:b/>
                <w:sz w:val="20"/>
                <w:szCs w:val="20"/>
              </w:rPr>
              <w:t xml:space="preserve"> (dB)</w:t>
            </w:r>
          </w:p>
        </w:tc>
        <w:tc>
          <w:tcPr>
            <w:tcW w:w="2001" w:type="dxa"/>
            <w:tcBorders>
              <w:top w:val="single" w:sz="4" w:space="0" w:color="auto"/>
              <w:left w:val="single" w:sz="4" w:space="0" w:color="auto"/>
              <w:bottom w:val="single" w:sz="4" w:space="0" w:color="auto"/>
              <w:right w:val="single" w:sz="4" w:space="0" w:color="auto"/>
            </w:tcBorders>
            <w:vAlign w:val="bottom"/>
          </w:tcPr>
          <w:p w14:paraId="754DB9F2" w14:textId="73BA4CAB" w:rsidR="00AA14C8" w:rsidRPr="00327C67" w:rsidRDefault="00AA14C8" w:rsidP="00AA14C8">
            <w:pPr>
              <w:spacing w:after="0"/>
              <w:ind w:firstLineChars="100" w:firstLine="200"/>
              <w:rPr>
                <w:rFonts w:ascii="Calibri" w:eastAsia="宋体" w:hAnsi="Calibri" w:cs="Calibri"/>
                <w:sz w:val="20"/>
                <w:szCs w:val="20"/>
                <w:lang w:eastAsia="zh-CN"/>
              </w:rPr>
            </w:pPr>
            <w:r>
              <w:rPr>
                <w:rFonts w:ascii="Calibri" w:eastAsia="宋体" w:hAnsi="Calibri" w:cs="Calibri" w:hint="eastAsia"/>
                <w:sz w:val="20"/>
                <w:szCs w:val="20"/>
                <w:lang w:eastAsia="zh-CN"/>
              </w:rPr>
              <w:t>1</w:t>
            </w:r>
            <w:r>
              <w:rPr>
                <w:rFonts w:ascii="Calibri" w:eastAsia="宋体" w:hAnsi="Calibri" w:cs="Calibri"/>
                <w:sz w:val="20"/>
                <w:szCs w:val="20"/>
                <w:lang w:eastAsia="zh-CN"/>
              </w:rPr>
              <w:t>2.4</w:t>
            </w:r>
          </w:p>
        </w:tc>
        <w:tc>
          <w:tcPr>
            <w:tcW w:w="1843" w:type="dxa"/>
            <w:tcBorders>
              <w:top w:val="single" w:sz="4" w:space="0" w:color="auto"/>
              <w:left w:val="single" w:sz="4" w:space="0" w:color="auto"/>
              <w:bottom w:val="single" w:sz="4" w:space="0" w:color="auto"/>
              <w:right w:val="single" w:sz="4" w:space="0" w:color="auto"/>
            </w:tcBorders>
            <w:vAlign w:val="bottom"/>
          </w:tcPr>
          <w:p w14:paraId="41E37658" w14:textId="77777777" w:rsidR="00AA14C8" w:rsidRPr="00327C67" w:rsidRDefault="00AA14C8" w:rsidP="00F440E5">
            <w:pPr>
              <w:spacing w:after="0"/>
              <w:jc w:val="center"/>
              <w:rPr>
                <w:rFonts w:ascii="Calibri" w:eastAsia="宋体" w:hAnsi="Calibri" w:cs="Calibri"/>
                <w:sz w:val="20"/>
                <w:szCs w:val="20"/>
                <w:lang w:eastAsia="zh-CN"/>
              </w:rPr>
            </w:pPr>
            <w:r>
              <w:rPr>
                <w:rFonts w:ascii="Calibri" w:eastAsia="宋体" w:hAnsi="Calibri" w:cs="Calibri" w:hint="eastAsia"/>
                <w:sz w:val="20"/>
                <w:szCs w:val="20"/>
                <w:lang w:eastAsia="zh-CN"/>
              </w:rPr>
              <w:t>1</w:t>
            </w:r>
            <w:r>
              <w:rPr>
                <w:rFonts w:ascii="Calibri" w:eastAsia="宋体" w:hAnsi="Calibri" w:cs="Calibri"/>
                <w:sz w:val="20"/>
                <w:szCs w:val="20"/>
                <w:lang w:eastAsia="zh-CN"/>
              </w:rPr>
              <w:t>2.4</w:t>
            </w:r>
          </w:p>
        </w:tc>
      </w:tr>
      <w:tr w:rsidR="00AA14C8" w14:paraId="70C320FA" w14:textId="77777777" w:rsidTr="00F440E5">
        <w:trPr>
          <w:trHeight w:val="331"/>
          <w:jc w:val="center"/>
        </w:trPr>
        <w:tc>
          <w:tcPr>
            <w:tcW w:w="1963" w:type="dxa"/>
            <w:tcBorders>
              <w:top w:val="single" w:sz="4" w:space="0" w:color="auto"/>
              <w:left w:val="single" w:sz="4" w:space="0" w:color="auto"/>
              <w:bottom w:val="single" w:sz="4" w:space="0" w:color="auto"/>
              <w:right w:val="single" w:sz="4" w:space="0" w:color="auto"/>
            </w:tcBorders>
            <w:shd w:val="clear" w:color="auto" w:fill="BFBFBF"/>
          </w:tcPr>
          <w:p w14:paraId="05143D38" w14:textId="77777777" w:rsidR="00AA14C8" w:rsidRPr="00327C67" w:rsidRDefault="00AA14C8" w:rsidP="00F440E5">
            <w:pPr>
              <w:widowControl w:val="0"/>
              <w:spacing w:after="0"/>
              <w:jc w:val="both"/>
              <w:rPr>
                <w:rFonts w:ascii="Calibri" w:hAnsi="Calibri" w:cs="Calibri"/>
                <w:b/>
              </w:rPr>
            </w:pPr>
            <w:r w:rsidRPr="00327C67">
              <w:rPr>
                <w:rFonts w:ascii="Calibri" w:eastAsia="宋体" w:hAnsi="Calibri" w:cs="Calibri"/>
                <w:b/>
                <w:sz w:val="20"/>
                <w:szCs w:val="20"/>
              </w:rPr>
              <w:t xml:space="preserve">SNR point at </w:t>
            </w:r>
            <w:r>
              <w:rPr>
                <w:rFonts w:ascii="Calibri" w:eastAsia="宋体" w:hAnsi="Calibri" w:cs="Calibri"/>
                <w:b/>
                <w:sz w:val="20"/>
                <w:szCs w:val="20"/>
              </w:rPr>
              <w:t>9</w:t>
            </w:r>
            <w:r w:rsidRPr="00327C67">
              <w:rPr>
                <w:rFonts w:ascii="Calibri" w:eastAsia="宋体" w:hAnsi="Calibri" w:cs="Calibri"/>
                <w:b/>
                <w:sz w:val="20"/>
                <w:szCs w:val="20"/>
              </w:rPr>
              <w:t>0% throughput</w:t>
            </w:r>
            <w:r>
              <w:rPr>
                <w:rFonts w:ascii="Calibri" w:eastAsia="宋体" w:hAnsi="Calibri" w:cs="Calibri"/>
                <w:b/>
                <w:sz w:val="20"/>
                <w:szCs w:val="20"/>
              </w:rPr>
              <w:t xml:space="preserve"> (dB)</w:t>
            </w:r>
          </w:p>
        </w:tc>
        <w:tc>
          <w:tcPr>
            <w:tcW w:w="2001" w:type="dxa"/>
            <w:tcBorders>
              <w:top w:val="single" w:sz="4" w:space="0" w:color="auto"/>
              <w:left w:val="single" w:sz="4" w:space="0" w:color="auto"/>
              <w:bottom w:val="single" w:sz="4" w:space="0" w:color="auto"/>
              <w:right w:val="single" w:sz="4" w:space="0" w:color="auto"/>
            </w:tcBorders>
            <w:vAlign w:val="bottom"/>
          </w:tcPr>
          <w:p w14:paraId="747D4576" w14:textId="4AEA9FDF" w:rsidR="00AA14C8" w:rsidRPr="00DC2EF5" w:rsidRDefault="00AA14C8" w:rsidP="00AA14C8">
            <w:pPr>
              <w:spacing w:after="0"/>
              <w:ind w:firstLineChars="100" w:firstLine="210"/>
              <w:rPr>
                <w:rFonts w:ascii="Calibri" w:eastAsiaTheme="minorEastAsia" w:hAnsi="Calibri" w:cs="Calibri"/>
                <w:lang w:eastAsia="zh-CN"/>
              </w:rPr>
            </w:pPr>
            <w:r>
              <w:rPr>
                <w:rFonts w:ascii="Calibri" w:eastAsiaTheme="minorEastAsia" w:hAnsi="Calibri" w:cs="Calibri" w:hint="eastAsia"/>
                <w:lang w:eastAsia="zh-CN"/>
              </w:rPr>
              <w:t>1</w:t>
            </w:r>
            <w:r>
              <w:rPr>
                <w:rFonts w:ascii="Calibri" w:eastAsiaTheme="minorEastAsia" w:hAnsi="Calibri" w:cs="Calibri"/>
                <w:lang w:eastAsia="zh-CN"/>
              </w:rPr>
              <w:t>6.8</w:t>
            </w:r>
          </w:p>
        </w:tc>
        <w:tc>
          <w:tcPr>
            <w:tcW w:w="1843" w:type="dxa"/>
            <w:tcBorders>
              <w:top w:val="single" w:sz="4" w:space="0" w:color="auto"/>
              <w:left w:val="single" w:sz="4" w:space="0" w:color="auto"/>
              <w:bottom w:val="single" w:sz="4" w:space="0" w:color="auto"/>
              <w:right w:val="single" w:sz="4" w:space="0" w:color="auto"/>
            </w:tcBorders>
            <w:vAlign w:val="bottom"/>
          </w:tcPr>
          <w:p w14:paraId="04DEC1F2" w14:textId="77777777" w:rsidR="00AA14C8" w:rsidRPr="00DC2EF5" w:rsidRDefault="00AA14C8" w:rsidP="00F440E5">
            <w:pPr>
              <w:spacing w:after="0"/>
              <w:jc w:val="center"/>
              <w:rPr>
                <w:rFonts w:ascii="Calibri" w:eastAsiaTheme="minorEastAsia" w:hAnsi="Calibri" w:cs="Calibri"/>
                <w:lang w:eastAsia="zh-CN"/>
              </w:rPr>
            </w:pPr>
            <w:r>
              <w:rPr>
                <w:rFonts w:ascii="Calibri" w:eastAsiaTheme="minorEastAsia" w:hAnsi="Calibri" w:cs="Calibri" w:hint="eastAsia"/>
                <w:lang w:eastAsia="zh-CN"/>
              </w:rPr>
              <w:t>1</w:t>
            </w:r>
            <w:r>
              <w:rPr>
                <w:rFonts w:ascii="Calibri" w:eastAsiaTheme="minorEastAsia" w:hAnsi="Calibri" w:cs="Calibri"/>
                <w:lang w:eastAsia="zh-CN"/>
              </w:rPr>
              <w:t>5.9</w:t>
            </w:r>
          </w:p>
        </w:tc>
      </w:tr>
    </w:tbl>
    <w:p w14:paraId="556AF2D4" w14:textId="77777777" w:rsidR="001835DD" w:rsidRDefault="001835DD" w:rsidP="001835DD">
      <w:pPr>
        <w:widowControl w:val="0"/>
        <w:spacing w:after="0"/>
        <w:jc w:val="center"/>
        <w:rPr>
          <w:rFonts w:ascii="Calibri" w:hAnsi="Calibri"/>
          <w:b/>
          <w:kern w:val="2"/>
          <w:sz w:val="21"/>
          <w:lang w:eastAsia="zh-CN"/>
        </w:rPr>
      </w:pPr>
    </w:p>
    <w:p w14:paraId="0084D383" w14:textId="11E9E7B6" w:rsidR="001835DD" w:rsidRPr="00DC2EF5" w:rsidRDefault="001835DD" w:rsidP="001835DD">
      <w:pPr>
        <w:widowControl w:val="0"/>
        <w:spacing w:after="0"/>
        <w:jc w:val="center"/>
        <w:rPr>
          <w:rFonts w:ascii="Calibri" w:hAnsi="Calibri"/>
          <w:b/>
          <w:kern w:val="2"/>
          <w:sz w:val="21"/>
          <w:lang w:eastAsia="zh-CN"/>
        </w:rPr>
      </w:pPr>
      <w:r w:rsidRPr="00DC2EF5">
        <w:rPr>
          <w:rFonts w:ascii="Calibri" w:hAnsi="Calibri" w:hint="eastAsia"/>
          <w:b/>
          <w:kern w:val="2"/>
          <w:sz w:val="21"/>
          <w:lang w:eastAsia="zh-CN"/>
        </w:rPr>
        <w:t xml:space="preserve">Table </w:t>
      </w:r>
      <w:r>
        <w:rPr>
          <w:rFonts w:ascii="Calibri" w:hAnsi="Calibri"/>
          <w:b/>
          <w:kern w:val="2"/>
          <w:sz w:val="21"/>
          <w:lang w:eastAsia="zh-CN"/>
        </w:rPr>
        <w:t>4</w:t>
      </w:r>
      <w:r w:rsidRPr="00DC2EF5">
        <w:rPr>
          <w:rFonts w:ascii="Calibri" w:hAnsi="Calibri" w:hint="eastAsia"/>
          <w:b/>
          <w:kern w:val="2"/>
          <w:sz w:val="21"/>
          <w:lang w:eastAsia="zh-CN"/>
        </w:rPr>
        <w:t xml:space="preserve">: </w:t>
      </w:r>
      <w:r>
        <w:rPr>
          <w:rFonts w:ascii="Calibri" w:hAnsi="Calibri"/>
          <w:b/>
          <w:kern w:val="2"/>
          <w:sz w:val="21"/>
          <w:lang w:eastAsia="zh-CN"/>
        </w:rPr>
        <w:t xml:space="preserve">TP ratio of </w:t>
      </w:r>
      <w:r w:rsidRPr="00DC2EF5">
        <w:rPr>
          <w:rFonts w:ascii="Calibri" w:hAnsi="Calibri"/>
          <w:b/>
          <w:kern w:val="2"/>
          <w:sz w:val="21"/>
          <w:lang w:eastAsia="zh-CN"/>
        </w:rPr>
        <w:t>SNR point</w:t>
      </w:r>
      <w:r w:rsidRPr="00DC2EF5">
        <w:rPr>
          <w:rFonts w:ascii="Calibri" w:hAnsi="Calibri" w:hint="eastAsia"/>
          <w:b/>
          <w:kern w:val="2"/>
          <w:sz w:val="21"/>
          <w:lang w:eastAsia="zh-CN"/>
        </w:rPr>
        <w:t xml:space="preserve"> </w:t>
      </w:r>
      <w:r w:rsidRPr="00DC2EF5">
        <w:rPr>
          <w:rFonts w:ascii="Calibri" w:hAnsi="Calibri"/>
          <w:b/>
          <w:kern w:val="2"/>
          <w:sz w:val="21"/>
          <w:lang w:eastAsia="zh-CN"/>
        </w:rPr>
        <w:t xml:space="preserve">with </w:t>
      </w:r>
      <w:r>
        <w:rPr>
          <w:rFonts w:ascii="Calibri" w:hAnsi="Calibri"/>
          <w:b/>
          <w:kern w:val="2"/>
          <w:sz w:val="21"/>
          <w:lang w:eastAsia="zh-CN"/>
        </w:rPr>
        <w:t>90% full throughput</w:t>
      </w:r>
    </w:p>
    <w:tbl>
      <w:tblPr>
        <w:tblStyle w:val="26"/>
        <w:tblW w:w="5807" w:type="dxa"/>
        <w:jc w:val="center"/>
        <w:tblInd w:w="0" w:type="dxa"/>
        <w:tblLayout w:type="fixed"/>
        <w:tblLook w:val="04A0" w:firstRow="1" w:lastRow="0" w:firstColumn="1" w:lastColumn="0" w:noHBand="0" w:noVBand="1"/>
      </w:tblPr>
      <w:tblGrid>
        <w:gridCol w:w="1963"/>
        <w:gridCol w:w="2001"/>
        <w:gridCol w:w="1843"/>
      </w:tblGrid>
      <w:tr w:rsidR="001835DD" w14:paraId="48F5CCFC" w14:textId="77777777" w:rsidTr="00F440E5">
        <w:trPr>
          <w:trHeight w:val="222"/>
          <w:jc w:val="center"/>
        </w:trPr>
        <w:tc>
          <w:tcPr>
            <w:tcW w:w="1963" w:type="dxa"/>
            <w:tcBorders>
              <w:top w:val="single" w:sz="4" w:space="0" w:color="auto"/>
              <w:left w:val="single" w:sz="4" w:space="0" w:color="auto"/>
              <w:bottom w:val="single" w:sz="4" w:space="0" w:color="auto"/>
              <w:right w:val="single" w:sz="4" w:space="0" w:color="auto"/>
            </w:tcBorders>
            <w:shd w:val="clear" w:color="auto" w:fill="BFBFBF"/>
          </w:tcPr>
          <w:p w14:paraId="02B2FEFE" w14:textId="77777777" w:rsidR="001835DD" w:rsidRPr="00327C67" w:rsidRDefault="001835DD" w:rsidP="00F440E5">
            <w:pPr>
              <w:widowControl w:val="0"/>
              <w:spacing w:after="0"/>
              <w:jc w:val="both"/>
              <w:rPr>
                <w:rFonts w:ascii="Calibri" w:eastAsia="宋体" w:hAnsi="Calibri" w:cs="Calibri"/>
                <w:sz w:val="20"/>
                <w:szCs w:val="20"/>
                <w:lang w:eastAsia="zh-CN"/>
              </w:rPr>
            </w:pPr>
          </w:p>
        </w:tc>
        <w:tc>
          <w:tcPr>
            <w:tcW w:w="2001" w:type="dxa"/>
            <w:tcBorders>
              <w:top w:val="single" w:sz="4" w:space="0" w:color="auto"/>
              <w:left w:val="single" w:sz="4" w:space="0" w:color="auto"/>
              <w:bottom w:val="single" w:sz="4" w:space="0" w:color="auto"/>
              <w:right w:val="single" w:sz="4" w:space="0" w:color="auto"/>
            </w:tcBorders>
            <w:shd w:val="clear" w:color="auto" w:fill="BFBFBF"/>
            <w:hideMark/>
          </w:tcPr>
          <w:p w14:paraId="27ED04CF" w14:textId="77777777" w:rsidR="001835DD" w:rsidRPr="00327C67" w:rsidRDefault="001835DD" w:rsidP="00F440E5">
            <w:pPr>
              <w:widowControl w:val="0"/>
              <w:spacing w:after="0"/>
              <w:jc w:val="both"/>
              <w:rPr>
                <w:rFonts w:ascii="Calibri" w:eastAsia="宋体" w:hAnsi="Calibri" w:cs="Calibri"/>
                <w:b/>
                <w:sz w:val="20"/>
                <w:szCs w:val="20"/>
              </w:rPr>
            </w:pPr>
            <w:r>
              <w:rPr>
                <w:rFonts w:ascii="Calibri" w:eastAsia="宋体" w:hAnsi="Calibri" w:cs="Calibri"/>
                <w:b/>
                <w:sz w:val="20"/>
                <w:szCs w:val="20"/>
              </w:rPr>
              <w:t>Wideband</w:t>
            </w:r>
          </w:p>
        </w:tc>
        <w:tc>
          <w:tcPr>
            <w:tcW w:w="1843" w:type="dxa"/>
            <w:tcBorders>
              <w:top w:val="single" w:sz="4" w:space="0" w:color="auto"/>
              <w:left w:val="single" w:sz="4" w:space="0" w:color="auto"/>
              <w:bottom w:val="single" w:sz="4" w:space="0" w:color="auto"/>
              <w:right w:val="single" w:sz="4" w:space="0" w:color="auto"/>
            </w:tcBorders>
            <w:shd w:val="clear" w:color="auto" w:fill="BFBFBF"/>
            <w:hideMark/>
          </w:tcPr>
          <w:p w14:paraId="4ADE3075" w14:textId="77777777" w:rsidR="001835DD" w:rsidRPr="00327C67" w:rsidRDefault="001835DD" w:rsidP="00F440E5">
            <w:pPr>
              <w:widowControl w:val="0"/>
              <w:spacing w:after="0"/>
              <w:jc w:val="both"/>
              <w:rPr>
                <w:rFonts w:ascii="Calibri" w:eastAsia="宋体" w:hAnsi="Calibri" w:cs="Calibri"/>
                <w:b/>
                <w:sz w:val="20"/>
                <w:szCs w:val="20"/>
              </w:rPr>
            </w:pPr>
            <w:proofErr w:type="spellStart"/>
            <w:r>
              <w:rPr>
                <w:rFonts w:ascii="Calibri" w:eastAsia="宋体" w:hAnsi="Calibri" w:cs="Calibri"/>
                <w:b/>
                <w:sz w:val="20"/>
                <w:szCs w:val="20"/>
              </w:rPr>
              <w:t>Subband</w:t>
            </w:r>
            <w:proofErr w:type="spellEnd"/>
          </w:p>
        </w:tc>
      </w:tr>
      <w:tr w:rsidR="001835DD" w14:paraId="341421B5" w14:textId="77777777" w:rsidTr="00F440E5">
        <w:trPr>
          <w:trHeight w:val="331"/>
          <w:jc w:val="center"/>
        </w:trPr>
        <w:tc>
          <w:tcPr>
            <w:tcW w:w="1963" w:type="dxa"/>
            <w:tcBorders>
              <w:top w:val="single" w:sz="4" w:space="0" w:color="auto"/>
              <w:left w:val="single" w:sz="4" w:space="0" w:color="auto"/>
              <w:bottom w:val="single" w:sz="4" w:space="0" w:color="auto"/>
              <w:right w:val="single" w:sz="4" w:space="0" w:color="auto"/>
            </w:tcBorders>
            <w:shd w:val="clear" w:color="auto" w:fill="BFBFBF"/>
            <w:hideMark/>
          </w:tcPr>
          <w:p w14:paraId="18C5C4DA" w14:textId="7FC5F918" w:rsidR="001835DD" w:rsidRPr="00327C67" w:rsidRDefault="001835DD" w:rsidP="00F440E5">
            <w:pPr>
              <w:widowControl w:val="0"/>
              <w:spacing w:after="0"/>
              <w:jc w:val="both"/>
              <w:rPr>
                <w:rFonts w:ascii="Calibri" w:eastAsia="宋体" w:hAnsi="Calibri" w:cs="Calibri"/>
                <w:b/>
                <w:sz w:val="20"/>
                <w:szCs w:val="20"/>
              </w:rPr>
            </w:pPr>
            <w:r>
              <w:rPr>
                <w:rFonts w:ascii="Calibri" w:eastAsia="宋体" w:hAnsi="Calibri" w:cs="Calibri"/>
                <w:b/>
                <w:sz w:val="20"/>
                <w:szCs w:val="20"/>
              </w:rPr>
              <w:lastRenderedPageBreak/>
              <w:t xml:space="preserve">TP ratio of </w:t>
            </w:r>
            <w:r w:rsidRPr="00327C67">
              <w:rPr>
                <w:rFonts w:ascii="Calibri" w:eastAsia="宋体" w:hAnsi="Calibri" w:cs="Calibri"/>
                <w:b/>
                <w:sz w:val="20"/>
                <w:szCs w:val="20"/>
              </w:rPr>
              <w:t xml:space="preserve">SNR point at </w:t>
            </w:r>
            <w:r>
              <w:rPr>
                <w:rFonts w:ascii="Calibri" w:eastAsia="宋体" w:hAnsi="Calibri" w:cs="Calibri"/>
                <w:b/>
                <w:sz w:val="20"/>
                <w:szCs w:val="20"/>
              </w:rPr>
              <w:t>9</w:t>
            </w:r>
            <w:r w:rsidRPr="00327C67">
              <w:rPr>
                <w:rFonts w:ascii="Calibri" w:eastAsia="宋体" w:hAnsi="Calibri" w:cs="Calibri"/>
                <w:b/>
                <w:sz w:val="20"/>
                <w:szCs w:val="20"/>
              </w:rPr>
              <w:t>0% throughput</w:t>
            </w:r>
          </w:p>
        </w:tc>
        <w:tc>
          <w:tcPr>
            <w:tcW w:w="2001" w:type="dxa"/>
            <w:tcBorders>
              <w:top w:val="single" w:sz="4" w:space="0" w:color="auto"/>
              <w:left w:val="single" w:sz="4" w:space="0" w:color="auto"/>
              <w:bottom w:val="single" w:sz="4" w:space="0" w:color="auto"/>
              <w:right w:val="single" w:sz="4" w:space="0" w:color="auto"/>
            </w:tcBorders>
            <w:vAlign w:val="bottom"/>
          </w:tcPr>
          <w:p w14:paraId="761DA8D9" w14:textId="0DE2BFC5" w:rsidR="001835DD" w:rsidRPr="00327C67" w:rsidRDefault="004C6C1B" w:rsidP="00F440E5">
            <w:pPr>
              <w:spacing w:after="0"/>
              <w:ind w:firstLineChars="100" w:firstLine="200"/>
              <w:rPr>
                <w:rFonts w:ascii="Calibri" w:eastAsia="宋体" w:hAnsi="Calibri" w:cs="Calibri"/>
                <w:sz w:val="20"/>
                <w:szCs w:val="20"/>
                <w:lang w:eastAsia="zh-CN"/>
              </w:rPr>
            </w:pPr>
            <w:r>
              <w:rPr>
                <w:rFonts w:ascii="Calibri" w:eastAsia="宋体" w:hAnsi="Calibri" w:cs="Calibri"/>
                <w:sz w:val="20"/>
                <w:szCs w:val="20"/>
                <w:lang w:eastAsia="zh-CN"/>
              </w:rPr>
              <w:t>3.997</w:t>
            </w:r>
          </w:p>
        </w:tc>
        <w:tc>
          <w:tcPr>
            <w:tcW w:w="1843" w:type="dxa"/>
            <w:tcBorders>
              <w:top w:val="single" w:sz="4" w:space="0" w:color="auto"/>
              <w:left w:val="single" w:sz="4" w:space="0" w:color="auto"/>
              <w:bottom w:val="single" w:sz="4" w:space="0" w:color="auto"/>
              <w:right w:val="single" w:sz="4" w:space="0" w:color="auto"/>
            </w:tcBorders>
            <w:vAlign w:val="bottom"/>
          </w:tcPr>
          <w:p w14:paraId="6AE37BE0" w14:textId="02DF1284" w:rsidR="001835DD" w:rsidRPr="00327C67" w:rsidRDefault="004C6C1B" w:rsidP="00F440E5">
            <w:pPr>
              <w:spacing w:after="0"/>
              <w:jc w:val="center"/>
              <w:rPr>
                <w:rFonts w:ascii="Calibri" w:eastAsia="宋体" w:hAnsi="Calibri" w:cs="Calibri"/>
                <w:sz w:val="20"/>
                <w:szCs w:val="20"/>
                <w:lang w:eastAsia="zh-CN"/>
              </w:rPr>
            </w:pPr>
            <w:r>
              <w:rPr>
                <w:rFonts w:ascii="Calibri" w:eastAsia="宋体" w:hAnsi="Calibri" w:cs="Calibri"/>
                <w:sz w:val="20"/>
                <w:szCs w:val="20"/>
                <w:lang w:eastAsia="zh-CN"/>
              </w:rPr>
              <w:t>1051.5</w:t>
            </w:r>
          </w:p>
        </w:tc>
      </w:tr>
    </w:tbl>
    <w:p w14:paraId="2A6E0C00" w14:textId="77777777" w:rsidR="00273F49" w:rsidRDefault="00273F49" w:rsidP="00B52360">
      <w:pPr>
        <w:jc w:val="both"/>
        <w:rPr>
          <w:rFonts w:asciiTheme="minorHAnsi" w:hAnsiTheme="minorHAnsi" w:cstheme="minorHAnsi"/>
          <w:lang w:val="en-US" w:eastAsia="zh-CN"/>
        </w:rPr>
      </w:pPr>
    </w:p>
    <w:p w14:paraId="43915937" w14:textId="51D99019" w:rsidR="00273F49" w:rsidRDefault="00273F49" w:rsidP="00B52360">
      <w:pPr>
        <w:jc w:val="both"/>
        <w:rPr>
          <w:rFonts w:asciiTheme="minorHAnsi" w:hAnsiTheme="minorHAnsi" w:cstheme="minorHAnsi"/>
          <w:lang w:val="en-US" w:eastAsia="zh-CN"/>
        </w:rPr>
      </w:pPr>
      <w:r>
        <w:rPr>
          <w:rFonts w:asciiTheme="minorHAnsi" w:hAnsiTheme="minorHAnsi" w:cstheme="minorHAnsi"/>
          <w:lang w:val="en-US" w:eastAsia="zh-CN"/>
        </w:rPr>
        <w:t xml:space="preserve">The </w:t>
      </w:r>
      <w:proofErr w:type="spellStart"/>
      <w:r>
        <w:rPr>
          <w:rFonts w:asciiTheme="minorHAnsi" w:hAnsiTheme="minorHAnsi" w:cstheme="minorHAnsi"/>
          <w:lang w:val="en-US" w:eastAsia="zh-CN"/>
        </w:rPr>
        <w:t>subband</w:t>
      </w:r>
      <w:proofErr w:type="spellEnd"/>
      <w:r>
        <w:rPr>
          <w:rFonts w:asciiTheme="minorHAnsi" w:hAnsiTheme="minorHAnsi" w:cstheme="minorHAnsi"/>
          <w:lang w:val="en-US" w:eastAsia="zh-CN"/>
        </w:rPr>
        <w:t xml:space="preserve"> PMI achieves 0.9dB gain than wideband PMI at 90% throughput.</w:t>
      </w:r>
    </w:p>
    <w:p w14:paraId="062574D4" w14:textId="4F1AB111" w:rsidR="00702CF3" w:rsidRDefault="00E223DC" w:rsidP="00B52360">
      <w:pPr>
        <w:jc w:val="both"/>
        <w:rPr>
          <w:rFonts w:asciiTheme="minorHAnsi" w:hAnsiTheme="minorHAnsi" w:cstheme="minorHAnsi"/>
          <w:lang w:val="en-US" w:eastAsia="zh-CN"/>
        </w:rPr>
      </w:pPr>
      <w:r>
        <w:rPr>
          <w:rFonts w:asciiTheme="minorHAnsi" w:hAnsiTheme="minorHAnsi" w:cstheme="minorHAnsi"/>
          <w:lang w:val="en-US" w:eastAsia="zh-CN"/>
        </w:rPr>
        <w:t>T</w:t>
      </w:r>
      <w:r w:rsidR="004C6C1B">
        <w:rPr>
          <w:rFonts w:asciiTheme="minorHAnsi" w:hAnsiTheme="minorHAnsi" w:cstheme="minorHAnsi"/>
          <w:lang w:val="en-US" w:eastAsia="zh-CN"/>
        </w:rPr>
        <w:t xml:space="preserve">he gap between following PMI and random PMI is </w:t>
      </w:r>
      <w:r>
        <w:rPr>
          <w:rFonts w:asciiTheme="minorHAnsi" w:hAnsiTheme="minorHAnsi" w:cstheme="minorHAnsi"/>
          <w:lang w:val="en-US" w:eastAsia="zh-CN"/>
        </w:rPr>
        <w:t xml:space="preserve">larger in </w:t>
      </w:r>
      <w:proofErr w:type="spellStart"/>
      <w:r>
        <w:rPr>
          <w:rFonts w:asciiTheme="minorHAnsi" w:hAnsiTheme="minorHAnsi" w:cstheme="minorHAnsi"/>
          <w:lang w:val="en-US" w:eastAsia="zh-CN"/>
        </w:rPr>
        <w:t>subband</w:t>
      </w:r>
      <w:proofErr w:type="spellEnd"/>
      <w:r>
        <w:rPr>
          <w:rFonts w:asciiTheme="minorHAnsi" w:hAnsiTheme="minorHAnsi" w:cstheme="minorHAnsi"/>
          <w:lang w:val="en-US" w:eastAsia="zh-CN"/>
        </w:rPr>
        <w:t xml:space="preserve"> PMI feedback than in the wideband PMI feedback. Considering the number of Type II parameters increase than Type I’s, the random PMI in Type II could lead to mismatch to channel with higher probability, the </w:t>
      </w:r>
      <w:proofErr w:type="spellStart"/>
      <w:r>
        <w:rPr>
          <w:rFonts w:asciiTheme="minorHAnsi" w:hAnsiTheme="minorHAnsi" w:cstheme="minorHAnsi"/>
          <w:lang w:val="en-US" w:eastAsia="zh-CN"/>
        </w:rPr>
        <w:t>subband</w:t>
      </w:r>
      <w:proofErr w:type="spellEnd"/>
      <w:r>
        <w:rPr>
          <w:rFonts w:asciiTheme="minorHAnsi" w:hAnsiTheme="minorHAnsi" w:cstheme="minorHAnsi"/>
          <w:lang w:val="en-US" w:eastAsia="zh-CN"/>
        </w:rPr>
        <w:t xml:space="preserve"> random PMI </w:t>
      </w:r>
      <w:r w:rsidR="004A7022">
        <w:rPr>
          <w:rFonts w:asciiTheme="minorHAnsi" w:hAnsiTheme="minorHAnsi" w:cstheme="minorHAnsi"/>
          <w:lang w:val="en-US" w:eastAsia="zh-CN"/>
        </w:rPr>
        <w:t>hardly achieves the workable SNR point.</w:t>
      </w:r>
      <w:r>
        <w:rPr>
          <w:rFonts w:asciiTheme="minorHAnsi" w:hAnsiTheme="minorHAnsi" w:cstheme="minorHAnsi"/>
          <w:lang w:val="en-US" w:eastAsia="zh-CN"/>
        </w:rPr>
        <w:t xml:space="preserve">  </w:t>
      </w:r>
      <w:r w:rsidR="004A7022">
        <w:rPr>
          <w:rFonts w:asciiTheme="minorHAnsi" w:hAnsiTheme="minorHAnsi" w:cstheme="minorHAnsi"/>
          <w:lang w:val="en-US" w:eastAsia="zh-CN"/>
        </w:rPr>
        <w:t xml:space="preserve">Therefore, we prefer to select wideband PMI for the TP radio test. </w:t>
      </w:r>
    </w:p>
    <w:p w14:paraId="39D443EE" w14:textId="0F95260E" w:rsidR="00EE6543" w:rsidRPr="00070E64" w:rsidRDefault="00273F49" w:rsidP="00DD3804">
      <w:pPr>
        <w:spacing w:line="360" w:lineRule="auto"/>
        <w:rPr>
          <w:rFonts w:asciiTheme="minorHAnsi" w:hAnsiTheme="minorHAnsi" w:cstheme="minorHAnsi"/>
          <w:lang w:val="en-US" w:eastAsia="zh-CN"/>
        </w:rPr>
      </w:pPr>
      <w:r>
        <w:rPr>
          <w:rFonts w:asciiTheme="minorHAnsi" w:hAnsiTheme="minorHAnsi" w:cstheme="minorHAnsi"/>
          <w:lang w:val="en-US" w:eastAsia="zh-CN"/>
        </w:rPr>
        <w:t>A</w:t>
      </w:r>
      <w:r w:rsidR="00766A6F">
        <w:rPr>
          <w:rFonts w:asciiTheme="minorHAnsi" w:hAnsiTheme="minorHAnsi" w:cstheme="minorHAnsi"/>
          <w:lang w:val="en-US" w:eastAsia="zh-CN"/>
        </w:rPr>
        <w:t xml:space="preserve">ccording to the observations </w:t>
      </w:r>
      <w:r w:rsidR="00EE6543" w:rsidRPr="00070E64">
        <w:rPr>
          <w:rFonts w:asciiTheme="minorHAnsi" w:hAnsiTheme="minorHAnsi" w:cstheme="minorHAnsi"/>
          <w:lang w:val="en-US" w:eastAsia="zh-CN"/>
        </w:rPr>
        <w:t>we present that:</w:t>
      </w:r>
    </w:p>
    <w:p w14:paraId="67E1ADE4" w14:textId="4C2B96CA" w:rsidR="00273F49" w:rsidRDefault="00273F49" w:rsidP="00EE6543">
      <w:pPr>
        <w:pStyle w:val="afe"/>
        <w:numPr>
          <w:ilvl w:val="0"/>
          <w:numId w:val="22"/>
        </w:numPr>
        <w:overflowPunct/>
        <w:autoSpaceDE/>
        <w:autoSpaceDN/>
        <w:adjustRightInd/>
        <w:spacing w:after="0" w:line="360" w:lineRule="auto"/>
        <w:ind w:firstLineChars="0"/>
        <w:textAlignment w:val="auto"/>
        <w:rPr>
          <w:rFonts w:asciiTheme="minorHAnsi" w:eastAsia="宋体" w:hAnsiTheme="minorHAnsi" w:cstheme="minorHAnsi"/>
          <w:lang w:val="en-US" w:eastAsia="zh-CN"/>
        </w:rPr>
      </w:pPr>
      <w:r>
        <w:rPr>
          <w:rFonts w:asciiTheme="minorHAnsi" w:eastAsia="宋体" w:hAnsiTheme="minorHAnsi" w:cstheme="minorHAnsi" w:hint="eastAsia"/>
          <w:lang w:val="en-US" w:eastAsia="zh-CN"/>
        </w:rPr>
        <w:t>T</w:t>
      </w:r>
      <w:r>
        <w:rPr>
          <w:rFonts w:asciiTheme="minorHAnsi" w:eastAsia="宋体" w:hAnsiTheme="minorHAnsi" w:cstheme="minorHAnsi"/>
          <w:lang w:val="en-US" w:eastAsia="zh-CN"/>
        </w:rPr>
        <w:t>he Type II performance have limited differences with ‘N</w:t>
      </w:r>
      <w:r w:rsidRPr="00273F49">
        <w:rPr>
          <w:rFonts w:asciiTheme="minorHAnsi" w:eastAsia="宋体" w:hAnsiTheme="minorHAnsi" w:cstheme="minorHAnsi"/>
          <w:vertAlign w:val="subscript"/>
          <w:lang w:val="en-US" w:eastAsia="zh-CN"/>
        </w:rPr>
        <w:t>PSK</w:t>
      </w:r>
      <w:r>
        <w:rPr>
          <w:rFonts w:asciiTheme="minorHAnsi" w:eastAsia="宋体" w:hAnsiTheme="minorHAnsi" w:cstheme="minorHAnsi"/>
          <w:lang w:val="en-US" w:eastAsia="zh-CN"/>
        </w:rPr>
        <w:t>=4’ and ‘N</w:t>
      </w:r>
      <w:r w:rsidRPr="00273F49">
        <w:rPr>
          <w:rFonts w:asciiTheme="minorHAnsi" w:eastAsia="宋体" w:hAnsiTheme="minorHAnsi" w:cstheme="minorHAnsi"/>
          <w:vertAlign w:val="subscript"/>
          <w:lang w:val="en-US" w:eastAsia="zh-CN"/>
        </w:rPr>
        <w:t>PSK</w:t>
      </w:r>
      <w:r>
        <w:rPr>
          <w:rFonts w:asciiTheme="minorHAnsi" w:eastAsia="宋体" w:hAnsiTheme="minorHAnsi" w:cstheme="minorHAnsi"/>
          <w:lang w:val="en-US" w:eastAsia="zh-CN"/>
        </w:rPr>
        <w:t>=8’</w:t>
      </w:r>
    </w:p>
    <w:p w14:paraId="5524F35A" w14:textId="47B25DA8" w:rsidR="00273F49" w:rsidRDefault="00273F49" w:rsidP="00EE6543">
      <w:pPr>
        <w:pStyle w:val="afe"/>
        <w:numPr>
          <w:ilvl w:val="0"/>
          <w:numId w:val="22"/>
        </w:numPr>
        <w:overflowPunct/>
        <w:autoSpaceDE/>
        <w:autoSpaceDN/>
        <w:adjustRightInd/>
        <w:spacing w:after="0" w:line="360" w:lineRule="auto"/>
        <w:ind w:firstLineChars="0"/>
        <w:textAlignment w:val="auto"/>
        <w:rPr>
          <w:rFonts w:asciiTheme="minorHAnsi" w:eastAsia="宋体" w:hAnsiTheme="minorHAnsi" w:cstheme="minorHAnsi"/>
          <w:lang w:val="en-US" w:eastAsia="zh-CN"/>
        </w:rPr>
      </w:pPr>
      <w:r>
        <w:rPr>
          <w:rFonts w:asciiTheme="minorHAnsi" w:eastAsia="宋体" w:hAnsiTheme="minorHAnsi" w:cstheme="minorHAnsi"/>
          <w:lang w:val="en-US" w:eastAsia="zh-CN"/>
        </w:rPr>
        <w:t>The gain is marginal if ‘</w:t>
      </w:r>
      <w:proofErr w:type="spellStart"/>
      <w:r>
        <w:rPr>
          <w:rFonts w:asciiTheme="minorHAnsi" w:eastAsia="宋体" w:hAnsiTheme="minorHAnsi" w:cstheme="minorHAnsi"/>
          <w:lang w:val="en-US" w:eastAsia="zh-CN"/>
        </w:rPr>
        <w:t>SubbandAmplitude</w:t>
      </w:r>
      <w:proofErr w:type="spellEnd"/>
      <w:r>
        <w:rPr>
          <w:rFonts w:asciiTheme="minorHAnsi" w:eastAsia="宋体" w:hAnsiTheme="minorHAnsi" w:cstheme="minorHAnsi"/>
          <w:lang w:val="en-US" w:eastAsia="zh-CN"/>
        </w:rPr>
        <w:t>=True’ under TDL-A XP Medium correlation channel</w:t>
      </w:r>
    </w:p>
    <w:p w14:paraId="57D8F69E" w14:textId="583E3CC4" w:rsidR="00273F49" w:rsidRDefault="00273F49" w:rsidP="00EE6543">
      <w:pPr>
        <w:pStyle w:val="afe"/>
        <w:numPr>
          <w:ilvl w:val="0"/>
          <w:numId w:val="22"/>
        </w:numPr>
        <w:overflowPunct/>
        <w:autoSpaceDE/>
        <w:autoSpaceDN/>
        <w:adjustRightInd/>
        <w:spacing w:after="0" w:line="360" w:lineRule="auto"/>
        <w:ind w:firstLineChars="0"/>
        <w:textAlignment w:val="auto"/>
        <w:rPr>
          <w:rFonts w:asciiTheme="minorHAnsi" w:eastAsia="宋体" w:hAnsiTheme="minorHAnsi" w:cstheme="minorHAnsi"/>
          <w:lang w:val="en-US" w:eastAsia="zh-CN"/>
        </w:rPr>
      </w:pPr>
      <w:r>
        <w:rPr>
          <w:rFonts w:asciiTheme="minorHAnsi" w:eastAsia="宋体" w:hAnsiTheme="minorHAnsi" w:cstheme="minorHAnsi"/>
          <w:lang w:val="en-US" w:eastAsia="zh-CN"/>
        </w:rPr>
        <w:t xml:space="preserve">The </w:t>
      </w:r>
      <w:proofErr w:type="spellStart"/>
      <w:r>
        <w:rPr>
          <w:rFonts w:asciiTheme="minorHAnsi" w:eastAsia="宋体" w:hAnsiTheme="minorHAnsi" w:cstheme="minorHAnsi"/>
          <w:lang w:val="en-US" w:eastAsia="zh-CN"/>
        </w:rPr>
        <w:t>subband</w:t>
      </w:r>
      <w:proofErr w:type="spellEnd"/>
      <w:r>
        <w:rPr>
          <w:rFonts w:asciiTheme="minorHAnsi" w:eastAsia="宋体" w:hAnsiTheme="minorHAnsi" w:cstheme="minorHAnsi"/>
          <w:lang w:val="en-US" w:eastAsia="zh-CN"/>
        </w:rPr>
        <w:t xml:space="preserve"> PMI achieves about 1dB gain than wideband PMI at 90% throughput</w:t>
      </w:r>
    </w:p>
    <w:p w14:paraId="468C57A1" w14:textId="0238E5D2" w:rsidR="004C1D86" w:rsidRPr="00BF0A0A" w:rsidRDefault="000912F0" w:rsidP="00D20FB5">
      <w:pPr>
        <w:pStyle w:val="afe"/>
        <w:numPr>
          <w:ilvl w:val="0"/>
          <w:numId w:val="22"/>
        </w:numPr>
        <w:overflowPunct/>
        <w:autoSpaceDE/>
        <w:autoSpaceDN/>
        <w:adjustRightInd/>
        <w:spacing w:after="0" w:line="360" w:lineRule="auto"/>
        <w:ind w:firstLineChars="0"/>
        <w:textAlignment w:val="auto"/>
        <w:rPr>
          <w:rFonts w:asciiTheme="minorHAnsi" w:eastAsia="宋体" w:hAnsiTheme="minorHAnsi" w:cstheme="minorHAnsi"/>
          <w:lang w:val="en-US" w:eastAsia="zh-CN"/>
        </w:rPr>
      </w:pPr>
      <w:r>
        <w:rPr>
          <w:rFonts w:asciiTheme="minorHAnsi" w:hAnsiTheme="minorHAnsi" w:cstheme="minorHAnsi"/>
          <w:lang w:val="en-US" w:eastAsia="zh-CN"/>
        </w:rPr>
        <w:t>T</w:t>
      </w:r>
      <w:r w:rsidR="00124CB6">
        <w:rPr>
          <w:rFonts w:asciiTheme="minorHAnsi" w:hAnsiTheme="minorHAnsi" w:cstheme="minorHAnsi"/>
          <w:lang w:val="en-US" w:eastAsia="zh-CN"/>
        </w:rPr>
        <w:t xml:space="preserve">he </w:t>
      </w:r>
      <w:proofErr w:type="spellStart"/>
      <w:r w:rsidR="00124CB6">
        <w:rPr>
          <w:rFonts w:asciiTheme="minorHAnsi" w:hAnsiTheme="minorHAnsi" w:cstheme="minorHAnsi"/>
          <w:lang w:val="en-US" w:eastAsia="zh-CN"/>
        </w:rPr>
        <w:t>subband</w:t>
      </w:r>
      <w:proofErr w:type="spellEnd"/>
      <w:r w:rsidR="00124CB6">
        <w:rPr>
          <w:rFonts w:asciiTheme="minorHAnsi" w:hAnsiTheme="minorHAnsi" w:cstheme="minorHAnsi"/>
          <w:lang w:val="en-US" w:eastAsia="zh-CN"/>
        </w:rPr>
        <w:t xml:space="preserve"> random PMI hardly achieves the workable SNR point</w:t>
      </w:r>
      <w:r w:rsidR="005E7D68">
        <w:rPr>
          <w:rFonts w:asciiTheme="minorHAnsi" w:hAnsiTheme="minorHAnsi" w:cstheme="minorHAnsi"/>
          <w:lang w:val="en-US" w:eastAsia="zh-CN"/>
        </w:rPr>
        <w:t xml:space="preserve"> </w:t>
      </w:r>
      <w:r w:rsidR="005E7D68" w:rsidRPr="005E7D68">
        <w:rPr>
          <w:rFonts w:asciiTheme="minorHAnsi" w:hAnsiTheme="minorHAnsi" w:cstheme="minorHAnsi"/>
          <w:lang w:val="en-US" w:eastAsia="zh-CN"/>
        </w:rPr>
        <w:t xml:space="preserve">because </w:t>
      </w:r>
      <w:r w:rsidR="005E7D68">
        <w:rPr>
          <w:rFonts w:asciiTheme="minorHAnsi" w:hAnsiTheme="minorHAnsi" w:cstheme="minorHAnsi"/>
          <w:lang w:val="en-US" w:eastAsia="zh-CN"/>
        </w:rPr>
        <w:t xml:space="preserve">the </w:t>
      </w:r>
      <w:proofErr w:type="spellStart"/>
      <w:r w:rsidR="005E7D68">
        <w:rPr>
          <w:rFonts w:asciiTheme="minorHAnsi" w:hAnsiTheme="minorHAnsi" w:cstheme="minorHAnsi"/>
          <w:lang w:val="en-US" w:eastAsia="zh-CN"/>
        </w:rPr>
        <w:t>subband</w:t>
      </w:r>
      <w:proofErr w:type="spellEnd"/>
      <w:r w:rsidR="005E7D68">
        <w:rPr>
          <w:rFonts w:asciiTheme="minorHAnsi" w:hAnsiTheme="minorHAnsi" w:cstheme="minorHAnsi"/>
          <w:lang w:val="en-US" w:eastAsia="zh-CN"/>
        </w:rPr>
        <w:t xml:space="preserve"> beam randomness </w:t>
      </w:r>
      <w:proofErr w:type="gramStart"/>
      <w:r w:rsidR="005E7D68">
        <w:rPr>
          <w:rFonts w:asciiTheme="minorHAnsi" w:hAnsiTheme="minorHAnsi" w:cstheme="minorHAnsi"/>
          <w:lang w:val="en-US" w:eastAsia="zh-CN"/>
        </w:rPr>
        <w:t>lead</w:t>
      </w:r>
      <w:proofErr w:type="gramEnd"/>
      <w:r w:rsidR="005E7D68">
        <w:rPr>
          <w:rFonts w:asciiTheme="minorHAnsi" w:hAnsiTheme="minorHAnsi" w:cstheme="minorHAnsi"/>
          <w:lang w:val="en-US" w:eastAsia="zh-CN"/>
        </w:rPr>
        <w:t xml:space="preserve"> to channel mismatch dramatically.  </w:t>
      </w:r>
      <w:r w:rsidR="00D20FB5">
        <w:rPr>
          <w:rFonts w:asciiTheme="minorHAnsi" w:eastAsiaTheme="minorEastAsia" w:hAnsiTheme="minorHAnsi" w:cstheme="minorHAnsi" w:hint="eastAsia"/>
          <w:lang w:val="en-US" w:eastAsia="zh-CN"/>
        </w:rPr>
        <w:t>The corresponding  TP ratio among following PMI and random PMI under sub-band PMI set-up is extremely high, which not feasible to introduce proper performance requirements.</w:t>
      </w:r>
    </w:p>
    <w:p w14:paraId="34720276" w14:textId="77777777" w:rsidR="00A96A38" w:rsidRPr="00070E64" w:rsidRDefault="00A96A38" w:rsidP="00A96A38">
      <w:pPr>
        <w:rPr>
          <w:rFonts w:asciiTheme="minorHAnsi" w:hAnsiTheme="minorHAnsi" w:cstheme="minorHAnsi"/>
          <w:lang w:val="en-US" w:eastAsia="zh-CN"/>
        </w:rPr>
      </w:pPr>
      <w:r w:rsidRPr="00070E64">
        <w:rPr>
          <w:rFonts w:asciiTheme="minorHAnsi" w:hAnsiTheme="minorHAnsi" w:cstheme="minorHAnsi"/>
          <w:lang w:val="en-US" w:eastAsia="zh-CN"/>
        </w:rPr>
        <w:t>Based on the above observations, we propose that:</w:t>
      </w:r>
    </w:p>
    <w:p w14:paraId="11EE8712" w14:textId="5D32B196" w:rsidR="00A96A38" w:rsidRDefault="00A96A38" w:rsidP="00A96A38">
      <w:pPr>
        <w:jc w:val="both"/>
        <w:rPr>
          <w:rFonts w:asciiTheme="minorHAnsi" w:hAnsiTheme="minorHAnsi" w:cstheme="minorHAnsi"/>
          <w:b/>
          <w:lang w:val="en-US" w:eastAsia="zh-CN"/>
        </w:rPr>
      </w:pPr>
      <w:r>
        <w:rPr>
          <w:rFonts w:asciiTheme="minorHAnsi" w:hAnsiTheme="minorHAnsi" w:cstheme="minorHAnsi"/>
          <w:b/>
          <w:lang w:eastAsia="zh-CN"/>
        </w:rPr>
        <w:t>Proposal</w:t>
      </w:r>
      <w:r>
        <w:rPr>
          <w:rFonts w:asciiTheme="minorHAnsi" w:hAnsiTheme="minorHAnsi" w:cstheme="minorHAnsi"/>
          <w:b/>
          <w:lang w:val="en-US" w:eastAsia="zh-CN"/>
        </w:rPr>
        <w:t xml:space="preserve"> </w:t>
      </w:r>
      <w:r w:rsidR="00124CB6">
        <w:rPr>
          <w:rFonts w:asciiTheme="minorHAnsi" w:hAnsiTheme="minorHAnsi" w:cstheme="minorHAnsi"/>
          <w:b/>
          <w:lang w:val="en-US" w:eastAsia="zh-CN"/>
        </w:rPr>
        <w:t>1</w:t>
      </w:r>
      <w:r>
        <w:rPr>
          <w:rFonts w:asciiTheme="minorHAnsi" w:hAnsiTheme="minorHAnsi" w:cstheme="minorHAnsi"/>
          <w:b/>
          <w:lang w:val="en-US" w:eastAsia="zh-CN"/>
        </w:rPr>
        <w:t xml:space="preserve">:  </w:t>
      </w:r>
      <w:r w:rsidR="00BE0C1E">
        <w:rPr>
          <w:rFonts w:asciiTheme="minorHAnsi" w:hAnsiTheme="minorHAnsi" w:cstheme="minorHAnsi"/>
          <w:b/>
          <w:lang w:val="en-US" w:eastAsia="zh-CN"/>
        </w:rPr>
        <w:t>According to the simulation results, we define the PMI requirement for Rel-15 Type II as following:</w:t>
      </w:r>
    </w:p>
    <w:p w14:paraId="6C6C4FFF" w14:textId="77777777" w:rsidR="00BE0C1E" w:rsidRPr="003E0E13" w:rsidRDefault="00BE0C1E" w:rsidP="00BE0C1E">
      <w:pPr>
        <w:pStyle w:val="afe"/>
        <w:numPr>
          <w:ilvl w:val="3"/>
          <w:numId w:val="20"/>
        </w:numPr>
        <w:tabs>
          <w:tab w:val="left" w:pos="142"/>
        </w:tabs>
        <w:ind w:firstLineChars="0"/>
        <w:jc w:val="both"/>
        <w:rPr>
          <w:rFonts w:asciiTheme="minorHAnsi" w:hAnsiTheme="minorHAnsi" w:cstheme="minorHAnsi"/>
        </w:rPr>
      </w:pPr>
      <w:proofErr w:type="spellStart"/>
      <w:r>
        <w:rPr>
          <w:rFonts w:asciiTheme="minorHAnsi" w:hAnsiTheme="minorHAnsi" w:cstheme="minorHAnsi"/>
          <w:i/>
        </w:rPr>
        <w:t>phaseAlphabeSize</w:t>
      </w:r>
      <w:proofErr w:type="spellEnd"/>
      <w:r w:rsidRPr="003E0E13">
        <w:rPr>
          <w:rFonts w:asciiTheme="minorHAnsi" w:eastAsiaTheme="minorEastAsia" w:hAnsiTheme="minorHAnsi" w:cstheme="minorHAnsi"/>
          <w:i/>
          <w:lang w:eastAsia="zh-CN"/>
        </w:rPr>
        <w:t xml:space="preserve">: </w:t>
      </w:r>
      <w:r>
        <w:rPr>
          <w:rFonts w:asciiTheme="minorHAnsi" w:eastAsiaTheme="minorEastAsia" w:hAnsiTheme="minorHAnsi" w:cstheme="minorHAnsi"/>
          <w:i/>
          <w:lang w:eastAsia="zh-CN"/>
        </w:rPr>
        <w:t xml:space="preserve"> </w:t>
      </w:r>
      <w:proofErr w:type="spellStart"/>
      <w:r>
        <w:rPr>
          <w:rFonts w:asciiTheme="minorHAnsi" w:eastAsiaTheme="minorEastAsia" w:hAnsiTheme="minorHAnsi" w:cstheme="minorHAnsi"/>
          <w:i/>
          <w:lang w:eastAsia="zh-CN"/>
        </w:rPr>
        <w:t>N</w:t>
      </w:r>
      <w:r w:rsidRPr="00BE0C1E">
        <w:rPr>
          <w:rFonts w:asciiTheme="minorHAnsi" w:eastAsiaTheme="minorEastAsia" w:hAnsiTheme="minorHAnsi" w:cstheme="minorHAnsi"/>
          <w:i/>
          <w:vertAlign w:val="subscript"/>
          <w:lang w:eastAsia="zh-CN"/>
        </w:rPr>
        <w:t>psk</w:t>
      </w:r>
      <w:proofErr w:type="spellEnd"/>
      <w:r>
        <w:rPr>
          <w:rFonts w:asciiTheme="minorHAnsi" w:eastAsiaTheme="minorEastAsia" w:hAnsiTheme="minorHAnsi" w:cstheme="minorHAnsi"/>
          <w:i/>
          <w:lang w:eastAsia="zh-CN"/>
        </w:rPr>
        <w:t>= 4</w:t>
      </w:r>
    </w:p>
    <w:p w14:paraId="1245E353" w14:textId="77777777" w:rsidR="00BE0C1E" w:rsidRPr="005B7415" w:rsidRDefault="00BE0C1E" w:rsidP="00BE0C1E">
      <w:pPr>
        <w:pStyle w:val="afe"/>
        <w:numPr>
          <w:ilvl w:val="3"/>
          <w:numId w:val="20"/>
        </w:numPr>
        <w:tabs>
          <w:tab w:val="left" w:pos="142"/>
        </w:tabs>
        <w:ind w:firstLineChars="0"/>
        <w:jc w:val="both"/>
        <w:rPr>
          <w:rFonts w:asciiTheme="minorHAnsi" w:hAnsiTheme="minorHAnsi" w:cstheme="minorHAnsi"/>
        </w:rPr>
      </w:pPr>
      <w:proofErr w:type="spellStart"/>
      <w:r>
        <w:rPr>
          <w:rFonts w:asciiTheme="minorHAnsi" w:hAnsiTheme="minorHAnsi" w:cstheme="minorHAnsi"/>
          <w:i/>
        </w:rPr>
        <w:t>subbandAmpltitude</w:t>
      </w:r>
      <w:proofErr w:type="spellEnd"/>
      <w:r w:rsidRPr="003E0E13">
        <w:rPr>
          <w:rFonts w:asciiTheme="minorHAnsi" w:eastAsiaTheme="minorEastAsia" w:hAnsiTheme="minorHAnsi" w:cstheme="minorHAnsi"/>
          <w:i/>
          <w:lang w:eastAsia="zh-CN"/>
        </w:rPr>
        <w:t xml:space="preserve">: </w:t>
      </w:r>
      <w:r>
        <w:rPr>
          <w:rFonts w:asciiTheme="minorHAnsi" w:eastAsiaTheme="minorEastAsia" w:hAnsiTheme="minorHAnsi" w:cstheme="minorHAnsi"/>
          <w:i/>
          <w:lang w:eastAsia="zh-CN"/>
        </w:rPr>
        <w:t>false</w:t>
      </w:r>
    </w:p>
    <w:p w14:paraId="54EB6140" w14:textId="661C4FF9" w:rsidR="00BE0C1E" w:rsidRPr="00BE0C1E" w:rsidRDefault="00BE0C1E" w:rsidP="00A96A38">
      <w:pPr>
        <w:pStyle w:val="afe"/>
        <w:numPr>
          <w:ilvl w:val="3"/>
          <w:numId w:val="20"/>
        </w:numPr>
        <w:tabs>
          <w:tab w:val="left" w:pos="142"/>
        </w:tabs>
        <w:ind w:firstLineChars="0"/>
        <w:jc w:val="both"/>
        <w:rPr>
          <w:rFonts w:asciiTheme="minorHAnsi" w:hAnsiTheme="minorHAnsi" w:cstheme="minorHAnsi"/>
          <w:i/>
        </w:rPr>
      </w:pPr>
      <w:r w:rsidRPr="00BE0C1E">
        <w:rPr>
          <w:rFonts w:asciiTheme="minorHAnsi" w:hAnsiTheme="minorHAnsi" w:cstheme="minorHAnsi"/>
          <w:i/>
        </w:rPr>
        <w:t>PMI-</w:t>
      </w:r>
      <w:proofErr w:type="spellStart"/>
      <w:r w:rsidRPr="00BE0C1E">
        <w:rPr>
          <w:rFonts w:asciiTheme="minorHAnsi" w:hAnsiTheme="minorHAnsi" w:cstheme="minorHAnsi"/>
          <w:i/>
        </w:rPr>
        <w:t>FormatIndicator</w:t>
      </w:r>
      <w:proofErr w:type="spellEnd"/>
      <w:r w:rsidRPr="00100554">
        <w:rPr>
          <w:rFonts w:asciiTheme="minorHAnsi" w:hAnsiTheme="minorHAnsi" w:cstheme="minorHAnsi"/>
          <w:i/>
        </w:rPr>
        <w:t xml:space="preserve">: </w:t>
      </w:r>
      <w:r>
        <w:rPr>
          <w:rFonts w:asciiTheme="minorHAnsi" w:hAnsiTheme="minorHAnsi" w:cstheme="minorHAnsi"/>
          <w:i/>
        </w:rPr>
        <w:t>Wideband</w:t>
      </w:r>
    </w:p>
    <w:p w14:paraId="05FEE5C9" w14:textId="4B2F6DD2" w:rsidR="00F41691" w:rsidRPr="002C2013" w:rsidRDefault="00AD70D8" w:rsidP="00B52360">
      <w:pPr>
        <w:pStyle w:val="1"/>
        <w:tabs>
          <w:tab w:val="num" w:pos="522"/>
        </w:tabs>
        <w:ind w:left="522" w:hanging="522"/>
        <w:jc w:val="both"/>
        <w:rPr>
          <w:rFonts w:asciiTheme="minorHAnsi" w:hAnsiTheme="minorHAnsi" w:cstheme="minorHAnsi"/>
          <w:lang w:val="en-US" w:eastAsia="zh-CN"/>
        </w:rPr>
      </w:pPr>
      <w:r>
        <w:rPr>
          <w:rFonts w:asciiTheme="minorHAnsi" w:hAnsiTheme="minorHAnsi" w:cstheme="minorHAnsi"/>
          <w:lang w:val="en-US" w:eastAsia="zh-CN"/>
        </w:rPr>
        <w:t>3</w:t>
      </w:r>
      <w:r w:rsidR="00F41691" w:rsidRPr="002C2013">
        <w:rPr>
          <w:rFonts w:asciiTheme="minorHAnsi" w:hAnsiTheme="minorHAnsi" w:cstheme="minorHAnsi"/>
          <w:lang w:val="en-US" w:eastAsia="zh-CN"/>
        </w:rPr>
        <w:t xml:space="preserve">. </w:t>
      </w:r>
      <w:r w:rsidR="00F41691">
        <w:rPr>
          <w:rFonts w:asciiTheme="minorHAnsi" w:hAnsiTheme="minorHAnsi" w:cstheme="minorHAnsi"/>
          <w:lang w:val="en-US" w:eastAsia="zh-CN"/>
        </w:rPr>
        <w:t>Conclusion</w:t>
      </w:r>
    </w:p>
    <w:p w14:paraId="4A18D5B8" w14:textId="77777777" w:rsidR="00070E64" w:rsidRDefault="00070E64" w:rsidP="00070E64">
      <w:pPr>
        <w:rPr>
          <w:rFonts w:asciiTheme="minorHAnsi" w:hAnsiTheme="minorHAnsi" w:cstheme="minorHAnsi"/>
          <w:lang w:val="en-US" w:eastAsia="zh-CN"/>
        </w:rPr>
      </w:pPr>
      <w:r w:rsidRPr="00070E64">
        <w:rPr>
          <w:rFonts w:asciiTheme="minorHAnsi" w:hAnsiTheme="minorHAnsi" w:cstheme="minorHAnsi"/>
          <w:lang w:val="en-US" w:eastAsia="zh-CN"/>
        </w:rPr>
        <w:t xml:space="preserve">In this contribution, we provide our views and PMI simulation results for Type II codebook, based on </w:t>
      </w:r>
      <w:r w:rsidRPr="00070E64">
        <w:rPr>
          <w:rFonts w:asciiTheme="minorHAnsi" w:hAnsiTheme="minorHAnsi" w:cstheme="minorHAnsi" w:hint="eastAsia"/>
          <w:lang w:val="en-US" w:eastAsia="zh-CN"/>
        </w:rPr>
        <w:t>the results,</w:t>
      </w:r>
      <w:r w:rsidRPr="00070E64">
        <w:rPr>
          <w:rFonts w:asciiTheme="minorHAnsi" w:hAnsiTheme="minorHAnsi" w:cstheme="minorHAnsi"/>
          <w:lang w:val="en-US" w:eastAsia="zh-CN"/>
        </w:rPr>
        <w:t xml:space="preserve"> the following proposals are made:</w:t>
      </w:r>
    </w:p>
    <w:p w14:paraId="6775F5E0" w14:textId="156119D8" w:rsidR="00D14F13" w:rsidRPr="00FB6D70" w:rsidRDefault="00D14F13" w:rsidP="00D14F13">
      <w:pPr>
        <w:jc w:val="both"/>
        <w:rPr>
          <w:rFonts w:asciiTheme="minorHAnsi" w:hAnsiTheme="minorHAnsi" w:cstheme="minorHAnsi"/>
          <w:b/>
          <w:lang w:val="en-US" w:eastAsia="zh-CN"/>
        </w:rPr>
      </w:pPr>
      <w:r>
        <w:rPr>
          <w:rFonts w:asciiTheme="minorHAnsi" w:hAnsiTheme="minorHAnsi" w:cstheme="minorHAnsi"/>
          <w:b/>
          <w:lang w:eastAsia="zh-CN"/>
        </w:rPr>
        <w:t>Proposal</w:t>
      </w:r>
      <w:r>
        <w:rPr>
          <w:rFonts w:asciiTheme="minorHAnsi" w:hAnsiTheme="minorHAnsi" w:cstheme="minorHAnsi"/>
          <w:b/>
          <w:lang w:val="en-US" w:eastAsia="zh-CN"/>
        </w:rPr>
        <w:t xml:space="preserve"> </w:t>
      </w:r>
      <w:r w:rsidR="002C2062">
        <w:rPr>
          <w:rFonts w:asciiTheme="minorHAnsi" w:hAnsiTheme="minorHAnsi" w:cstheme="minorHAnsi"/>
          <w:b/>
          <w:lang w:val="en-US" w:eastAsia="zh-CN"/>
        </w:rPr>
        <w:t>1</w:t>
      </w:r>
      <w:r>
        <w:rPr>
          <w:rFonts w:asciiTheme="minorHAnsi" w:hAnsiTheme="minorHAnsi" w:cstheme="minorHAnsi"/>
          <w:b/>
          <w:lang w:val="en-US" w:eastAsia="zh-CN"/>
        </w:rPr>
        <w:t>:  Define the PMI requirement of Rel-15 type II codebook construction as</w:t>
      </w:r>
    </w:p>
    <w:p w14:paraId="625D611A" w14:textId="77777777" w:rsidR="003E4504" w:rsidRPr="003E0E13" w:rsidRDefault="003E4504" w:rsidP="003E4504">
      <w:pPr>
        <w:pStyle w:val="afe"/>
        <w:numPr>
          <w:ilvl w:val="3"/>
          <w:numId w:val="20"/>
        </w:numPr>
        <w:tabs>
          <w:tab w:val="left" w:pos="142"/>
        </w:tabs>
        <w:ind w:firstLineChars="0"/>
        <w:jc w:val="both"/>
        <w:rPr>
          <w:rFonts w:asciiTheme="minorHAnsi" w:hAnsiTheme="minorHAnsi" w:cstheme="minorHAnsi"/>
        </w:rPr>
      </w:pPr>
      <w:proofErr w:type="spellStart"/>
      <w:r>
        <w:rPr>
          <w:rFonts w:asciiTheme="minorHAnsi" w:hAnsiTheme="minorHAnsi" w:cstheme="minorHAnsi"/>
          <w:i/>
        </w:rPr>
        <w:t>phaseAlphabeSize</w:t>
      </w:r>
      <w:proofErr w:type="spellEnd"/>
      <w:r w:rsidRPr="003E0E13">
        <w:rPr>
          <w:rFonts w:asciiTheme="minorHAnsi" w:eastAsiaTheme="minorEastAsia" w:hAnsiTheme="minorHAnsi" w:cstheme="minorHAnsi"/>
          <w:i/>
          <w:lang w:eastAsia="zh-CN"/>
        </w:rPr>
        <w:t xml:space="preserve">: </w:t>
      </w:r>
      <w:r>
        <w:rPr>
          <w:rFonts w:asciiTheme="minorHAnsi" w:eastAsiaTheme="minorEastAsia" w:hAnsiTheme="minorHAnsi" w:cstheme="minorHAnsi"/>
          <w:i/>
          <w:lang w:eastAsia="zh-CN"/>
        </w:rPr>
        <w:t xml:space="preserve"> </w:t>
      </w:r>
      <w:proofErr w:type="spellStart"/>
      <w:r>
        <w:rPr>
          <w:rFonts w:asciiTheme="minorHAnsi" w:eastAsiaTheme="minorEastAsia" w:hAnsiTheme="minorHAnsi" w:cstheme="minorHAnsi"/>
          <w:i/>
          <w:lang w:eastAsia="zh-CN"/>
        </w:rPr>
        <w:t>N</w:t>
      </w:r>
      <w:r w:rsidRPr="00BE0C1E">
        <w:rPr>
          <w:rFonts w:asciiTheme="minorHAnsi" w:eastAsiaTheme="minorEastAsia" w:hAnsiTheme="minorHAnsi" w:cstheme="minorHAnsi"/>
          <w:i/>
          <w:vertAlign w:val="subscript"/>
          <w:lang w:eastAsia="zh-CN"/>
        </w:rPr>
        <w:t>psk</w:t>
      </w:r>
      <w:proofErr w:type="spellEnd"/>
      <w:r>
        <w:rPr>
          <w:rFonts w:asciiTheme="minorHAnsi" w:eastAsiaTheme="minorEastAsia" w:hAnsiTheme="minorHAnsi" w:cstheme="minorHAnsi"/>
          <w:i/>
          <w:lang w:eastAsia="zh-CN"/>
        </w:rPr>
        <w:t>= 4</w:t>
      </w:r>
    </w:p>
    <w:p w14:paraId="336315B0" w14:textId="77777777" w:rsidR="003E4504" w:rsidRPr="005B7415" w:rsidRDefault="003E4504" w:rsidP="003E4504">
      <w:pPr>
        <w:pStyle w:val="afe"/>
        <w:numPr>
          <w:ilvl w:val="3"/>
          <w:numId w:val="20"/>
        </w:numPr>
        <w:tabs>
          <w:tab w:val="left" w:pos="142"/>
        </w:tabs>
        <w:ind w:firstLineChars="0"/>
        <w:jc w:val="both"/>
        <w:rPr>
          <w:rFonts w:asciiTheme="minorHAnsi" w:hAnsiTheme="minorHAnsi" w:cstheme="minorHAnsi"/>
        </w:rPr>
      </w:pPr>
      <w:proofErr w:type="spellStart"/>
      <w:r>
        <w:rPr>
          <w:rFonts w:asciiTheme="minorHAnsi" w:hAnsiTheme="minorHAnsi" w:cstheme="minorHAnsi"/>
          <w:i/>
        </w:rPr>
        <w:t>subbandAmpltitude</w:t>
      </w:r>
      <w:proofErr w:type="spellEnd"/>
      <w:r w:rsidRPr="003E0E13">
        <w:rPr>
          <w:rFonts w:asciiTheme="minorHAnsi" w:eastAsiaTheme="minorEastAsia" w:hAnsiTheme="minorHAnsi" w:cstheme="minorHAnsi"/>
          <w:i/>
          <w:lang w:eastAsia="zh-CN"/>
        </w:rPr>
        <w:t xml:space="preserve">: </w:t>
      </w:r>
      <w:r>
        <w:rPr>
          <w:rFonts w:asciiTheme="minorHAnsi" w:eastAsiaTheme="minorEastAsia" w:hAnsiTheme="minorHAnsi" w:cstheme="minorHAnsi"/>
          <w:i/>
          <w:lang w:eastAsia="zh-CN"/>
        </w:rPr>
        <w:t>false</w:t>
      </w:r>
    </w:p>
    <w:p w14:paraId="7B43C259" w14:textId="77777777" w:rsidR="003E4504" w:rsidRPr="00BE0C1E" w:rsidRDefault="003E4504" w:rsidP="003E4504">
      <w:pPr>
        <w:pStyle w:val="afe"/>
        <w:numPr>
          <w:ilvl w:val="3"/>
          <w:numId w:val="20"/>
        </w:numPr>
        <w:tabs>
          <w:tab w:val="left" w:pos="142"/>
        </w:tabs>
        <w:ind w:firstLineChars="0"/>
        <w:jc w:val="both"/>
        <w:rPr>
          <w:rFonts w:asciiTheme="minorHAnsi" w:hAnsiTheme="minorHAnsi" w:cstheme="minorHAnsi"/>
          <w:i/>
        </w:rPr>
      </w:pPr>
      <w:r w:rsidRPr="00BE0C1E">
        <w:rPr>
          <w:rFonts w:asciiTheme="minorHAnsi" w:hAnsiTheme="minorHAnsi" w:cstheme="minorHAnsi"/>
          <w:i/>
        </w:rPr>
        <w:t>PMI-</w:t>
      </w:r>
      <w:proofErr w:type="spellStart"/>
      <w:r w:rsidRPr="00BE0C1E">
        <w:rPr>
          <w:rFonts w:asciiTheme="minorHAnsi" w:hAnsiTheme="minorHAnsi" w:cstheme="minorHAnsi"/>
          <w:i/>
        </w:rPr>
        <w:t>FormatIndicator</w:t>
      </w:r>
      <w:proofErr w:type="spellEnd"/>
      <w:r w:rsidRPr="00100554">
        <w:rPr>
          <w:rFonts w:asciiTheme="minorHAnsi" w:hAnsiTheme="minorHAnsi" w:cstheme="minorHAnsi"/>
          <w:i/>
        </w:rPr>
        <w:t xml:space="preserve">: </w:t>
      </w:r>
      <w:r>
        <w:rPr>
          <w:rFonts w:asciiTheme="minorHAnsi" w:hAnsiTheme="minorHAnsi" w:cstheme="minorHAnsi"/>
          <w:i/>
        </w:rPr>
        <w:t>Wideband</w:t>
      </w:r>
    </w:p>
    <w:p w14:paraId="1DCCAF6F" w14:textId="6F51C889" w:rsidR="008429AD" w:rsidRPr="002C2013" w:rsidRDefault="00AD70D8" w:rsidP="00B52360">
      <w:pPr>
        <w:pStyle w:val="1"/>
        <w:tabs>
          <w:tab w:val="num" w:pos="522"/>
        </w:tabs>
        <w:ind w:left="522" w:hanging="522"/>
        <w:jc w:val="both"/>
        <w:rPr>
          <w:rFonts w:asciiTheme="minorHAnsi" w:hAnsiTheme="minorHAnsi" w:cstheme="minorHAnsi"/>
          <w:lang w:val="en-US" w:eastAsia="zh-CN"/>
        </w:rPr>
      </w:pPr>
      <w:r>
        <w:rPr>
          <w:rFonts w:asciiTheme="minorHAnsi" w:hAnsiTheme="minorHAnsi" w:cstheme="minorHAnsi"/>
          <w:lang w:val="en-US" w:eastAsia="zh-CN"/>
        </w:rPr>
        <w:t>4</w:t>
      </w:r>
      <w:r w:rsidR="008429AD" w:rsidRPr="002C2013">
        <w:rPr>
          <w:rFonts w:asciiTheme="minorHAnsi" w:hAnsiTheme="minorHAnsi" w:cstheme="minorHAnsi"/>
          <w:lang w:val="en-US" w:eastAsia="zh-CN"/>
        </w:rPr>
        <w:t>. Reference</w:t>
      </w:r>
    </w:p>
    <w:p w14:paraId="4AFD1DD8" w14:textId="41DBB3E4" w:rsidR="008E44CE" w:rsidRPr="008E44CE" w:rsidRDefault="008E44CE" w:rsidP="008E44CE">
      <w:pPr>
        <w:ind w:left="300" w:hangingChars="150" w:hanging="300"/>
        <w:rPr>
          <w:rFonts w:asciiTheme="minorHAnsi" w:hAnsiTheme="minorHAnsi" w:cstheme="minorHAnsi"/>
          <w:lang w:val="en-US" w:eastAsia="zh-CN"/>
        </w:rPr>
      </w:pPr>
      <w:r w:rsidRPr="008E44CE">
        <w:rPr>
          <w:rFonts w:asciiTheme="minorHAnsi" w:hAnsiTheme="minorHAnsi" w:cstheme="minorHAnsi" w:hint="eastAsia"/>
          <w:lang w:val="en-US" w:eastAsia="zh-CN"/>
        </w:rPr>
        <w:t>[</w:t>
      </w:r>
      <w:r w:rsidRPr="008E44CE">
        <w:rPr>
          <w:rFonts w:asciiTheme="minorHAnsi" w:hAnsiTheme="minorHAnsi" w:cstheme="minorHAnsi"/>
          <w:lang w:val="en-US" w:eastAsia="zh-CN"/>
        </w:rPr>
        <w:t>1] R4-200</w:t>
      </w:r>
      <w:r w:rsidR="00B91261">
        <w:rPr>
          <w:rFonts w:asciiTheme="minorHAnsi" w:hAnsiTheme="minorHAnsi" w:cstheme="minorHAnsi"/>
          <w:lang w:val="en-US" w:eastAsia="zh-CN"/>
        </w:rPr>
        <w:t>5549</w:t>
      </w:r>
      <w:r w:rsidRPr="008E44CE">
        <w:rPr>
          <w:rFonts w:asciiTheme="minorHAnsi" w:hAnsiTheme="minorHAnsi" w:cstheme="minorHAnsi"/>
          <w:lang w:val="en-US" w:eastAsia="zh-CN"/>
        </w:rPr>
        <w:t>,”</w:t>
      </w:r>
      <w:r w:rsidR="00B91261">
        <w:rPr>
          <w:rFonts w:asciiTheme="minorHAnsi" w:hAnsiTheme="minorHAnsi" w:cstheme="minorHAnsi"/>
          <w:lang w:val="en-US" w:eastAsia="zh-CN"/>
        </w:rPr>
        <w:t xml:space="preserve">Way forward on PMI reporting requirements for </w:t>
      </w:r>
      <w:proofErr w:type="spellStart"/>
      <w:r w:rsidR="00B91261">
        <w:rPr>
          <w:rFonts w:asciiTheme="minorHAnsi" w:hAnsiTheme="minorHAnsi" w:cstheme="minorHAnsi"/>
          <w:lang w:val="en-US" w:eastAsia="zh-CN"/>
        </w:rPr>
        <w:t>Tx</w:t>
      </w:r>
      <w:proofErr w:type="spellEnd"/>
      <w:r w:rsidR="00B91261">
        <w:rPr>
          <w:rFonts w:asciiTheme="minorHAnsi" w:hAnsiTheme="minorHAnsi" w:cstheme="minorHAnsi"/>
          <w:lang w:val="en-US" w:eastAsia="zh-CN"/>
        </w:rPr>
        <w:t xml:space="preserve"> ports larger than 8 and up to 32</w:t>
      </w:r>
      <w:r w:rsidRPr="008E44CE">
        <w:rPr>
          <w:rFonts w:asciiTheme="minorHAnsi" w:hAnsiTheme="minorHAnsi" w:cstheme="minorHAnsi"/>
          <w:lang w:val="en-US" w:eastAsia="zh-CN"/>
        </w:rPr>
        <w:t xml:space="preserve">”, Ericsson, </w:t>
      </w:r>
      <w:r w:rsidR="00B91261">
        <w:rPr>
          <w:rFonts w:asciiTheme="minorHAnsi" w:hAnsiTheme="minorHAnsi" w:cstheme="minorHAnsi"/>
          <w:lang w:val="en-US" w:eastAsia="zh-CN"/>
        </w:rPr>
        <w:t xml:space="preserve">Samsung, </w:t>
      </w:r>
      <w:r w:rsidRPr="008E44CE">
        <w:rPr>
          <w:rFonts w:asciiTheme="minorHAnsi" w:hAnsiTheme="minorHAnsi" w:cstheme="minorHAnsi"/>
          <w:lang w:val="en-US" w:eastAsia="zh-CN"/>
        </w:rPr>
        <w:t>3GPP RAN4 #94</w:t>
      </w:r>
      <w:r w:rsidR="000C1455">
        <w:rPr>
          <w:rFonts w:asciiTheme="minorHAnsi" w:hAnsiTheme="minorHAnsi" w:cstheme="minorHAnsi"/>
          <w:lang w:val="en-US" w:eastAsia="zh-CN"/>
        </w:rPr>
        <w:t>-</w:t>
      </w:r>
      <w:r w:rsidRPr="008E44CE">
        <w:rPr>
          <w:rFonts w:asciiTheme="minorHAnsi" w:hAnsiTheme="minorHAnsi" w:cstheme="minorHAnsi"/>
          <w:lang w:val="en-US" w:eastAsia="zh-CN"/>
        </w:rPr>
        <w:t>e</w:t>
      </w:r>
      <w:r w:rsidR="00B91261">
        <w:rPr>
          <w:rFonts w:asciiTheme="minorHAnsi" w:hAnsiTheme="minorHAnsi" w:cstheme="minorHAnsi"/>
          <w:lang w:val="en-US" w:eastAsia="zh-CN"/>
        </w:rPr>
        <w:t>-Bis</w:t>
      </w:r>
    </w:p>
    <w:p w14:paraId="79F28A22" w14:textId="6952B425" w:rsidR="000C1455" w:rsidRDefault="000C1455" w:rsidP="008E44CE">
      <w:pPr>
        <w:ind w:left="300" w:hangingChars="150" w:hanging="300"/>
        <w:rPr>
          <w:rFonts w:asciiTheme="minorHAnsi" w:hAnsiTheme="minorHAnsi" w:cstheme="minorHAnsi"/>
          <w:lang w:val="en-US" w:eastAsia="zh-CN"/>
        </w:rPr>
      </w:pPr>
      <w:r>
        <w:rPr>
          <w:rFonts w:asciiTheme="minorHAnsi" w:hAnsiTheme="minorHAnsi" w:cstheme="minorHAnsi"/>
          <w:lang w:val="en-US" w:eastAsia="zh-CN"/>
        </w:rPr>
        <w:t>[</w:t>
      </w:r>
      <w:r w:rsidR="00245E0B">
        <w:rPr>
          <w:rFonts w:asciiTheme="minorHAnsi" w:hAnsiTheme="minorHAnsi" w:cstheme="minorHAnsi"/>
          <w:lang w:val="en-US" w:eastAsia="zh-CN"/>
        </w:rPr>
        <w:t>2</w:t>
      </w:r>
      <w:r>
        <w:rPr>
          <w:rFonts w:asciiTheme="minorHAnsi" w:hAnsiTheme="minorHAnsi" w:cstheme="minorHAnsi"/>
          <w:lang w:val="en-US" w:eastAsia="zh-CN"/>
        </w:rPr>
        <w:t>] R4-200</w:t>
      </w:r>
      <w:r w:rsidR="00245E0B">
        <w:rPr>
          <w:rFonts w:asciiTheme="minorHAnsi" w:hAnsiTheme="minorHAnsi" w:cstheme="minorHAnsi"/>
          <w:lang w:val="en-US" w:eastAsia="zh-CN"/>
        </w:rPr>
        <w:t>2974</w:t>
      </w:r>
      <w:r>
        <w:rPr>
          <w:rFonts w:asciiTheme="minorHAnsi" w:hAnsiTheme="minorHAnsi" w:cstheme="minorHAnsi"/>
          <w:lang w:val="en-US" w:eastAsia="zh-CN"/>
        </w:rPr>
        <w:t>, “</w:t>
      </w:r>
      <w:r w:rsidR="00245E0B">
        <w:rPr>
          <w:rFonts w:asciiTheme="minorHAnsi" w:hAnsiTheme="minorHAnsi" w:cstheme="minorHAnsi"/>
          <w:lang w:val="en-US" w:eastAsia="zh-CN"/>
        </w:rPr>
        <w:t>Discussion and simulation results for PMI requirement with NR Rel-15 type II codebook</w:t>
      </w:r>
      <w:r>
        <w:rPr>
          <w:rFonts w:asciiTheme="minorHAnsi" w:hAnsiTheme="minorHAnsi" w:cstheme="minorHAnsi"/>
          <w:lang w:val="en-US" w:eastAsia="zh-CN"/>
        </w:rPr>
        <w:t>”, Samsung, 3GPP RAN4 #94</w:t>
      </w:r>
      <w:r w:rsidR="00245E0B">
        <w:rPr>
          <w:rFonts w:asciiTheme="minorHAnsi" w:hAnsiTheme="minorHAnsi" w:cstheme="minorHAnsi"/>
          <w:lang w:val="en-US" w:eastAsia="zh-CN"/>
        </w:rPr>
        <w:t>bis</w:t>
      </w:r>
      <w:r>
        <w:rPr>
          <w:rFonts w:asciiTheme="minorHAnsi" w:hAnsiTheme="minorHAnsi" w:cstheme="minorHAnsi"/>
          <w:lang w:val="en-US" w:eastAsia="zh-CN"/>
        </w:rPr>
        <w:t>-e</w:t>
      </w:r>
    </w:p>
    <w:p w14:paraId="03769746" w14:textId="0F18AB2D" w:rsidR="007238A1" w:rsidRDefault="007238A1" w:rsidP="00245E0B">
      <w:pPr>
        <w:ind w:left="300" w:hangingChars="150" w:hanging="300"/>
        <w:rPr>
          <w:rFonts w:asciiTheme="minorHAnsi" w:hAnsiTheme="minorHAnsi" w:cstheme="minorHAnsi"/>
          <w:lang w:val="en-US" w:eastAsia="zh-CN"/>
        </w:rPr>
      </w:pPr>
      <w:r>
        <w:rPr>
          <w:rFonts w:asciiTheme="minorHAnsi" w:hAnsiTheme="minorHAnsi" w:cstheme="minorHAnsi" w:hint="eastAsia"/>
          <w:lang w:val="en-US" w:eastAsia="zh-CN"/>
        </w:rPr>
        <w:t>[</w:t>
      </w:r>
      <w:r>
        <w:rPr>
          <w:rFonts w:asciiTheme="minorHAnsi" w:hAnsiTheme="minorHAnsi" w:cstheme="minorHAnsi"/>
          <w:lang w:val="en-US" w:eastAsia="zh-CN"/>
        </w:rPr>
        <w:t>3] R4-2002979,”Test case design for Rel-16 enhanced type II codebook”, Samsung, 3GPP RAN4 #94bis-e</w:t>
      </w:r>
    </w:p>
    <w:p w14:paraId="384D0580" w14:textId="61B2C7E8" w:rsidR="00245E0B" w:rsidRPr="00245E0B" w:rsidRDefault="00245E0B" w:rsidP="000A2E6A">
      <w:pPr>
        <w:ind w:left="300" w:hangingChars="150" w:hanging="300"/>
        <w:rPr>
          <w:rFonts w:asciiTheme="minorHAnsi" w:hAnsiTheme="minorHAnsi" w:cstheme="minorHAnsi"/>
          <w:lang w:val="en-US" w:eastAsia="zh-CN"/>
        </w:rPr>
      </w:pPr>
      <w:r w:rsidRPr="008E44CE">
        <w:rPr>
          <w:rFonts w:asciiTheme="minorHAnsi" w:hAnsiTheme="minorHAnsi" w:cstheme="minorHAnsi" w:hint="eastAsia"/>
          <w:lang w:val="en-US" w:eastAsia="zh-CN"/>
        </w:rPr>
        <w:t>[</w:t>
      </w:r>
      <w:r>
        <w:rPr>
          <w:rFonts w:asciiTheme="minorHAnsi" w:hAnsiTheme="minorHAnsi" w:cstheme="minorHAnsi"/>
          <w:lang w:val="en-US" w:eastAsia="zh-CN"/>
        </w:rPr>
        <w:t>3</w:t>
      </w:r>
      <w:r w:rsidRPr="008E44CE">
        <w:rPr>
          <w:rFonts w:asciiTheme="minorHAnsi" w:hAnsiTheme="minorHAnsi" w:cstheme="minorHAnsi"/>
          <w:lang w:val="en-US" w:eastAsia="zh-CN"/>
        </w:rPr>
        <w:t>] 3GPP TS 36.101 V15.8.0, User equipment (UE) radio transmission and reception (Release 15), 2019-09</w:t>
      </w:r>
    </w:p>
    <w:p w14:paraId="404CD0FC" w14:textId="3B5FE1A9" w:rsidR="00E03CFF" w:rsidRPr="002C2013" w:rsidRDefault="00E03CFF" w:rsidP="00B52360">
      <w:pPr>
        <w:pStyle w:val="1"/>
        <w:tabs>
          <w:tab w:val="num" w:pos="522"/>
        </w:tabs>
        <w:ind w:left="522" w:hanging="522"/>
        <w:jc w:val="both"/>
        <w:rPr>
          <w:rFonts w:asciiTheme="minorHAnsi" w:hAnsiTheme="minorHAnsi" w:cstheme="minorHAnsi"/>
          <w:lang w:val="en-US" w:eastAsia="zh-CN"/>
        </w:rPr>
      </w:pPr>
      <w:r>
        <w:rPr>
          <w:rFonts w:asciiTheme="minorHAnsi" w:hAnsiTheme="minorHAnsi" w:cstheme="minorHAnsi"/>
          <w:lang w:val="en-US" w:eastAsia="zh-CN"/>
        </w:rPr>
        <w:lastRenderedPageBreak/>
        <w:t>5. Annex</w:t>
      </w:r>
    </w:p>
    <w:p w14:paraId="3812B23E" w14:textId="210C2BAA" w:rsidR="00E03CFF" w:rsidRDefault="00797207" w:rsidP="00B52360">
      <w:pPr>
        <w:spacing w:after="120"/>
        <w:ind w:left="1985" w:hanging="1985"/>
        <w:jc w:val="both"/>
        <w:rPr>
          <w:rFonts w:asciiTheme="minorHAnsi" w:hAnsiTheme="minorHAnsi" w:cstheme="minorHAnsi"/>
          <w:lang w:eastAsia="zh-CN"/>
        </w:rPr>
      </w:pPr>
      <w:r>
        <w:rPr>
          <w:rFonts w:asciiTheme="minorHAnsi" w:hAnsiTheme="minorHAnsi" w:cstheme="minorHAnsi" w:hint="eastAsia"/>
          <w:lang w:eastAsia="zh-CN"/>
        </w:rPr>
        <w:t>S</w:t>
      </w:r>
      <w:r>
        <w:rPr>
          <w:rFonts w:asciiTheme="minorHAnsi" w:hAnsiTheme="minorHAnsi" w:cstheme="minorHAnsi"/>
          <w:lang w:eastAsia="zh-CN"/>
        </w:rPr>
        <w:t xml:space="preserve">imulation assumption </w:t>
      </w:r>
    </w:p>
    <w:tbl>
      <w:tblPr>
        <w:tblW w:w="9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3"/>
        <w:gridCol w:w="1701"/>
        <w:gridCol w:w="851"/>
        <w:gridCol w:w="2800"/>
        <w:gridCol w:w="2800"/>
      </w:tblGrid>
      <w:tr w:rsidR="00D72489" w14:paraId="7339D638" w14:textId="77777777" w:rsidTr="00F440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E2E4179" w14:textId="77777777" w:rsidR="00D72489" w:rsidRDefault="00D72489" w:rsidP="00F440E5">
            <w:pPr>
              <w:keepNext/>
              <w:keepLines/>
              <w:spacing w:after="0"/>
              <w:jc w:val="center"/>
              <w:rPr>
                <w:rFonts w:ascii="Arial" w:hAnsi="Arial"/>
                <w:b/>
                <w:sz w:val="18"/>
              </w:rPr>
            </w:pPr>
            <w:r>
              <w:rPr>
                <w:rFonts w:ascii="Arial" w:hAnsi="Arial"/>
                <w:b/>
                <w:sz w:val="18"/>
              </w:rPr>
              <w:t>Parameter</w:t>
            </w:r>
          </w:p>
        </w:tc>
        <w:tc>
          <w:tcPr>
            <w:tcW w:w="851" w:type="dxa"/>
            <w:tcBorders>
              <w:top w:val="single" w:sz="4" w:space="0" w:color="auto"/>
              <w:left w:val="single" w:sz="4" w:space="0" w:color="auto"/>
              <w:bottom w:val="single" w:sz="4" w:space="0" w:color="auto"/>
              <w:right w:val="single" w:sz="4" w:space="0" w:color="auto"/>
            </w:tcBorders>
            <w:vAlign w:val="center"/>
            <w:hideMark/>
          </w:tcPr>
          <w:p w14:paraId="6F92926D" w14:textId="77777777" w:rsidR="00D72489" w:rsidRDefault="00D72489" w:rsidP="00F440E5">
            <w:pPr>
              <w:keepNext/>
              <w:keepLines/>
              <w:spacing w:after="0"/>
              <w:jc w:val="center"/>
              <w:rPr>
                <w:rFonts w:ascii="Arial" w:hAnsi="Arial"/>
                <w:b/>
                <w:sz w:val="18"/>
              </w:rPr>
            </w:pPr>
            <w:r>
              <w:rPr>
                <w:rFonts w:ascii="Arial" w:hAnsi="Arial"/>
                <w:b/>
                <w:sz w:val="18"/>
              </w:rPr>
              <w:t>Unit</w:t>
            </w:r>
          </w:p>
        </w:tc>
        <w:tc>
          <w:tcPr>
            <w:tcW w:w="2800" w:type="dxa"/>
            <w:tcBorders>
              <w:top w:val="single" w:sz="4" w:space="0" w:color="auto"/>
              <w:left w:val="single" w:sz="4" w:space="0" w:color="auto"/>
              <w:bottom w:val="single" w:sz="4" w:space="0" w:color="auto"/>
              <w:right w:val="single" w:sz="4" w:space="0" w:color="auto"/>
            </w:tcBorders>
            <w:vAlign w:val="center"/>
            <w:hideMark/>
          </w:tcPr>
          <w:p w14:paraId="650846C6" w14:textId="77777777" w:rsidR="00D72489" w:rsidRDefault="00D72489" w:rsidP="00F440E5">
            <w:pPr>
              <w:keepNext/>
              <w:keepLines/>
              <w:spacing w:after="0"/>
              <w:jc w:val="center"/>
              <w:rPr>
                <w:rFonts w:ascii="Arial" w:hAnsi="Arial"/>
                <w:b/>
                <w:sz w:val="18"/>
              </w:rPr>
            </w:pPr>
            <w:r>
              <w:rPr>
                <w:rFonts w:ascii="Arial" w:hAnsi="Arial"/>
                <w:b/>
                <w:sz w:val="18"/>
              </w:rPr>
              <w:t>Test 5.1</w:t>
            </w:r>
          </w:p>
        </w:tc>
        <w:tc>
          <w:tcPr>
            <w:tcW w:w="2800" w:type="dxa"/>
            <w:tcBorders>
              <w:top w:val="single" w:sz="4" w:space="0" w:color="auto"/>
              <w:left w:val="single" w:sz="4" w:space="0" w:color="auto"/>
              <w:bottom w:val="single" w:sz="4" w:space="0" w:color="auto"/>
              <w:right w:val="single" w:sz="4" w:space="0" w:color="auto"/>
            </w:tcBorders>
          </w:tcPr>
          <w:p w14:paraId="098FF86B" w14:textId="77777777" w:rsidR="00D72489" w:rsidRDefault="00D72489" w:rsidP="00F440E5">
            <w:pPr>
              <w:keepNext/>
              <w:keepLines/>
              <w:spacing w:after="0"/>
              <w:jc w:val="center"/>
              <w:rPr>
                <w:rFonts w:ascii="Arial" w:hAnsi="Arial"/>
                <w:b/>
                <w:sz w:val="18"/>
              </w:rPr>
            </w:pPr>
            <w:r>
              <w:rPr>
                <w:rFonts w:ascii="Arial" w:hAnsi="Arial"/>
                <w:b/>
                <w:sz w:val="18"/>
              </w:rPr>
              <w:t>Test 5.2</w:t>
            </w:r>
          </w:p>
        </w:tc>
      </w:tr>
      <w:tr w:rsidR="00D72489" w14:paraId="1A95ECA0" w14:textId="77777777" w:rsidTr="00F440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DC08C6" w14:textId="77777777" w:rsidR="00D72489" w:rsidRDefault="00D72489" w:rsidP="00F440E5">
            <w:pPr>
              <w:keepNext/>
              <w:keepLines/>
              <w:spacing w:after="0"/>
              <w:rPr>
                <w:rFonts w:ascii="Arial" w:hAnsi="Arial"/>
                <w:sz w:val="18"/>
              </w:rPr>
            </w:pPr>
            <w:r>
              <w:rPr>
                <w:rFonts w:ascii="Arial" w:hAnsi="Arial"/>
                <w:sz w:val="18"/>
              </w:rPr>
              <w:t>Bandwidth</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495317" w14:textId="77777777" w:rsidR="00D72489" w:rsidRDefault="00D72489" w:rsidP="00F440E5">
            <w:pPr>
              <w:keepNext/>
              <w:keepLines/>
              <w:spacing w:after="0"/>
              <w:jc w:val="center"/>
              <w:rPr>
                <w:rFonts w:ascii="Arial" w:hAnsi="Arial"/>
                <w:sz w:val="18"/>
              </w:rPr>
            </w:pPr>
            <w:r>
              <w:rPr>
                <w:rFonts w:ascii="Arial" w:hAnsi="Arial"/>
                <w:sz w:val="18"/>
              </w:rPr>
              <w:t>MHz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8059E47" w14:textId="77777777" w:rsidR="00D72489" w:rsidRDefault="00D72489" w:rsidP="00F440E5">
            <w:pPr>
              <w:keepNext/>
              <w:keepLines/>
              <w:spacing w:after="0"/>
              <w:jc w:val="center"/>
              <w:rPr>
                <w:rFonts w:ascii="Arial" w:hAnsi="Arial"/>
                <w:sz w:val="18"/>
                <w:lang w:eastAsia="zh-CN"/>
              </w:rPr>
            </w:pPr>
            <w:r>
              <w:rPr>
                <w:rFonts w:ascii="Arial" w:hAnsi="Arial"/>
                <w:sz w:val="18"/>
                <w:lang w:eastAsia="zh-CN"/>
              </w:rPr>
              <w:t>10</w:t>
            </w:r>
          </w:p>
        </w:tc>
      </w:tr>
      <w:tr w:rsidR="00D72489" w14:paraId="33EE483C" w14:textId="77777777" w:rsidTr="00F440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A38002" w14:textId="77777777" w:rsidR="00D72489" w:rsidRDefault="00D72489" w:rsidP="00F440E5">
            <w:pPr>
              <w:keepNext/>
              <w:keepLines/>
              <w:spacing w:after="0"/>
              <w:rPr>
                <w:rFonts w:ascii="Arial" w:hAnsi="Arial"/>
                <w:sz w:val="18"/>
              </w:rPr>
            </w:pPr>
            <w:r>
              <w:rPr>
                <w:rFonts w:ascii="Arial" w:hAnsi="Arial"/>
                <w:sz w:val="18"/>
              </w:rPr>
              <w:t>Subcarrier spacing</w:t>
            </w:r>
          </w:p>
        </w:tc>
        <w:tc>
          <w:tcPr>
            <w:tcW w:w="851" w:type="dxa"/>
            <w:tcBorders>
              <w:top w:val="single" w:sz="4" w:space="0" w:color="auto"/>
              <w:left w:val="single" w:sz="4" w:space="0" w:color="auto"/>
              <w:bottom w:val="single" w:sz="4" w:space="0" w:color="auto"/>
              <w:right w:val="single" w:sz="4" w:space="0" w:color="auto"/>
            </w:tcBorders>
            <w:vAlign w:val="center"/>
            <w:hideMark/>
          </w:tcPr>
          <w:p w14:paraId="0F7283F4" w14:textId="77777777" w:rsidR="00D72489" w:rsidRDefault="00D72489" w:rsidP="00F440E5">
            <w:pPr>
              <w:keepNext/>
              <w:keepLines/>
              <w:spacing w:after="0"/>
              <w:jc w:val="center"/>
              <w:rPr>
                <w:rFonts w:ascii="Arial" w:hAnsi="Arial"/>
                <w:sz w:val="18"/>
                <w:lang w:eastAsia="zh-CN"/>
              </w:rPr>
            </w:pPr>
            <w:r>
              <w:rPr>
                <w:rFonts w:ascii="Arial" w:hAnsi="Arial"/>
                <w:sz w:val="18"/>
                <w:lang w:eastAsia="zh-CN"/>
              </w:rPr>
              <w:t>kHz</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73CD619" w14:textId="77777777" w:rsidR="00D72489" w:rsidRDefault="00D72489" w:rsidP="00F440E5">
            <w:pPr>
              <w:keepNext/>
              <w:keepLines/>
              <w:spacing w:after="0"/>
              <w:jc w:val="center"/>
              <w:rPr>
                <w:rFonts w:ascii="Arial" w:hAnsi="Arial"/>
                <w:sz w:val="18"/>
                <w:lang w:eastAsia="zh-CN"/>
              </w:rPr>
            </w:pPr>
            <w:r>
              <w:rPr>
                <w:rFonts w:ascii="Arial" w:hAnsi="Arial"/>
                <w:sz w:val="18"/>
                <w:lang w:eastAsia="zh-CN"/>
              </w:rPr>
              <w:t>15</w:t>
            </w:r>
          </w:p>
        </w:tc>
      </w:tr>
      <w:tr w:rsidR="00D72489" w14:paraId="4B3D550C" w14:textId="77777777" w:rsidTr="00F440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75606C1" w14:textId="77777777" w:rsidR="00D72489" w:rsidRDefault="00D72489" w:rsidP="00F440E5">
            <w:pPr>
              <w:keepNext/>
              <w:keepLines/>
              <w:spacing w:after="0"/>
              <w:rPr>
                <w:rFonts w:ascii="Arial" w:hAnsi="Arial"/>
                <w:sz w:val="18"/>
              </w:rPr>
            </w:pPr>
            <w:r>
              <w:rPr>
                <w:rFonts w:ascii="Arial" w:hAnsi="Arial"/>
                <w:sz w:val="18"/>
              </w:rPr>
              <w:t>Duplex Mode</w:t>
            </w:r>
          </w:p>
        </w:tc>
        <w:tc>
          <w:tcPr>
            <w:tcW w:w="851" w:type="dxa"/>
            <w:tcBorders>
              <w:top w:val="single" w:sz="4" w:space="0" w:color="auto"/>
              <w:left w:val="single" w:sz="4" w:space="0" w:color="auto"/>
              <w:bottom w:val="single" w:sz="4" w:space="0" w:color="auto"/>
              <w:right w:val="single" w:sz="4" w:space="0" w:color="auto"/>
            </w:tcBorders>
            <w:vAlign w:val="center"/>
          </w:tcPr>
          <w:p w14:paraId="1A4DF59A" w14:textId="77777777" w:rsidR="00D72489" w:rsidRDefault="00D72489" w:rsidP="00F440E5">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BD3E678" w14:textId="77777777" w:rsidR="00D72489" w:rsidRDefault="00D72489" w:rsidP="00F440E5">
            <w:pPr>
              <w:keepNext/>
              <w:keepLines/>
              <w:spacing w:after="0"/>
              <w:jc w:val="center"/>
              <w:rPr>
                <w:rFonts w:ascii="Arial" w:hAnsi="Arial"/>
                <w:sz w:val="18"/>
                <w:lang w:eastAsia="zh-CN"/>
              </w:rPr>
            </w:pPr>
            <w:r>
              <w:rPr>
                <w:rFonts w:ascii="Arial" w:hAnsi="Arial"/>
                <w:sz w:val="18"/>
                <w:lang w:eastAsia="zh-CN"/>
              </w:rPr>
              <w:t>FDD</w:t>
            </w:r>
          </w:p>
        </w:tc>
      </w:tr>
      <w:tr w:rsidR="00D72489" w14:paraId="11F658CF" w14:textId="77777777" w:rsidTr="00F440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AF483D5" w14:textId="77777777" w:rsidR="00D72489" w:rsidRDefault="00D72489" w:rsidP="00F440E5">
            <w:pPr>
              <w:keepNext/>
              <w:keepLines/>
              <w:spacing w:after="0"/>
              <w:rPr>
                <w:rFonts w:ascii="Arial" w:hAnsi="Arial"/>
                <w:sz w:val="18"/>
              </w:rPr>
            </w:pPr>
            <w:r>
              <w:rPr>
                <w:rFonts w:ascii="Arial" w:hAnsi="Arial"/>
                <w:sz w:val="18"/>
              </w:rPr>
              <w:t>Propagation channel</w:t>
            </w:r>
          </w:p>
        </w:tc>
        <w:tc>
          <w:tcPr>
            <w:tcW w:w="851" w:type="dxa"/>
            <w:tcBorders>
              <w:top w:val="single" w:sz="4" w:space="0" w:color="auto"/>
              <w:left w:val="single" w:sz="4" w:space="0" w:color="auto"/>
              <w:bottom w:val="single" w:sz="4" w:space="0" w:color="auto"/>
              <w:right w:val="single" w:sz="4" w:space="0" w:color="auto"/>
            </w:tcBorders>
            <w:vAlign w:val="center"/>
          </w:tcPr>
          <w:p w14:paraId="61722704" w14:textId="77777777" w:rsidR="00D72489" w:rsidRDefault="00D72489" w:rsidP="00F440E5">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5329E79" w14:textId="5F34295F" w:rsidR="00D72489" w:rsidRPr="00D72489" w:rsidRDefault="00D72489" w:rsidP="00D72489">
            <w:pPr>
              <w:keepNext/>
              <w:keepLines/>
              <w:spacing w:after="0"/>
              <w:jc w:val="center"/>
              <w:rPr>
                <w:rFonts w:ascii="Arial" w:hAnsi="Arial"/>
                <w:kern w:val="2"/>
                <w:sz w:val="18"/>
                <w:highlight w:val="yellow"/>
                <w:lang w:eastAsia="zh-CN"/>
              </w:rPr>
            </w:pPr>
            <w:r w:rsidRPr="00D72489">
              <w:rPr>
                <w:rFonts w:ascii="Arial" w:hAnsi="Arial"/>
                <w:kern w:val="2"/>
                <w:sz w:val="18"/>
                <w:lang w:eastAsia="zh-CN"/>
              </w:rPr>
              <w:t xml:space="preserve">TDLA30-5 </w:t>
            </w:r>
          </w:p>
        </w:tc>
      </w:tr>
      <w:tr w:rsidR="00D72489" w14:paraId="3B383BC3" w14:textId="77777777" w:rsidTr="00F440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2B9B04D" w14:textId="77777777" w:rsidR="00D72489" w:rsidRDefault="00D72489" w:rsidP="00F440E5">
            <w:pPr>
              <w:keepNext/>
              <w:keepLines/>
              <w:spacing w:after="0"/>
              <w:rPr>
                <w:rFonts w:ascii="Arial" w:hAnsi="Arial"/>
                <w:sz w:val="18"/>
              </w:rPr>
            </w:pPr>
            <w:r>
              <w:rPr>
                <w:rFonts w:ascii="Arial" w:hAnsi="Arial"/>
                <w:sz w:val="18"/>
              </w:rPr>
              <w:t>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8AD4F2B" w14:textId="77777777" w:rsidR="00D72489" w:rsidRDefault="00D72489" w:rsidP="00F440E5">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1734587" w14:textId="74B3720E" w:rsidR="00D72489" w:rsidRPr="00D72489" w:rsidRDefault="00D72489" w:rsidP="00F440E5">
            <w:pPr>
              <w:keepNext/>
              <w:keepLines/>
              <w:spacing w:after="0"/>
              <w:jc w:val="center"/>
              <w:rPr>
                <w:rFonts w:ascii="Arial" w:hAnsi="Arial"/>
                <w:kern w:val="2"/>
                <w:sz w:val="18"/>
                <w:lang w:eastAsia="zh-CN"/>
              </w:rPr>
            </w:pPr>
            <w:r w:rsidRPr="001F61B8">
              <w:rPr>
                <w:rFonts w:ascii="Arial" w:hAnsi="Arial"/>
                <w:kern w:val="2"/>
                <w:sz w:val="18"/>
                <w:highlight w:val="yellow"/>
                <w:lang w:eastAsia="zh-CN"/>
              </w:rPr>
              <w:t>Medium XP</w:t>
            </w:r>
            <w:r w:rsidRPr="00D72489">
              <w:rPr>
                <w:rFonts w:ascii="Arial" w:hAnsi="Arial"/>
                <w:kern w:val="2"/>
                <w:sz w:val="18"/>
                <w:lang w:eastAsia="zh-CN"/>
              </w:rPr>
              <w:t xml:space="preserve"> </w:t>
            </w:r>
          </w:p>
          <w:p w14:paraId="1E9452C6" w14:textId="47274613" w:rsidR="00D72489" w:rsidRPr="00D72489" w:rsidRDefault="00D72489" w:rsidP="00D72489">
            <w:pPr>
              <w:keepNext/>
              <w:keepLines/>
              <w:spacing w:after="0"/>
              <w:jc w:val="center"/>
              <w:rPr>
                <w:rFonts w:ascii="Arial" w:hAnsi="Arial"/>
                <w:sz w:val="18"/>
              </w:rPr>
            </w:pPr>
            <w:r w:rsidRPr="00D72489">
              <w:rPr>
                <w:rFonts w:ascii="Arial" w:hAnsi="Arial"/>
                <w:kern w:val="2"/>
                <w:sz w:val="18"/>
                <w:lang w:eastAsia="zh-CN"/>
              </w:rPr>
              <w:t xml:space="preserve">16 x 2 (N1,N2) = (4,2) </w:t>
            </w:r>
          </w:p>
        </w:tc>
      </w:tr>
      <w:tr w:rsidR="00D72489" w:rsidRPr="00F73B65" w14:paraId="4A7019A6" w14:textId="77777777" w:rsidTr="00F440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7598CC4" w14:textId="77777777" w:rsidR="00D72489" w:rsidRDefault="00D72489" w:rsidP="00F440E5">
            <w:pPr>
              <w:keepNext/>
              <w:keepLines/>
              <w:spacing w:after="0"/>
              <w:rPr>
                <w:rFonts w:ascii="Arial" w:hAnsi="Arial"/>
                <w:sz w:val="18"/>
              </w:rPr>
            </w:pPr>
            <w:proofErr w:type="spellStart"/>
            <w:r>
              <w:rPr>
                <w:rFonts w:ascii="Arial" w:hAnsi="Arial"/>
                <w:sz w:val="18"/>
              </w:rPr>
              <w:t>Beamforming</w:t>
            </w:r>
            <w:proofErr w:type="spellEnd"/>
            <w:r>
              <w:rPr>
                <w:rFonts w:ascii="Arial" w:hAnsi="Arial"/>
                <w:sz w:val="18"/>
              </w:rPr>
              <w:t xml:space="preserve"> Model</w:t>
            </w:r>
          </w:p>
        </w:tc>
        <w:tc>
          <w:tcPr>
            <w:tcW w:w="851" w:type="dxa"/>
            <w:tcBorders>
              <w:top w:val="single" w:sz="4" w:space="0" w:color="auto"/>
              <w:left w:val="single" w:sz="4" w:space="0" w:color="auto"/>
              <w:bottom w:val="single" w:sz="4" w:space="0" w:color="auto"/>
              <w:right w:val="single" w:sz="4" w:space="0" w:color="auto"/>
            </w:tcBorders>
            <w:vAlign w:val="center"/>
          </w:tcPr>
          <w:p w14:paraId="417A2EBE" w14:textId="77777777" w:rsidR="00D72489" w:rsidRDefault="00D72489" w:rsidP="00F440E5">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7600C76" w14:textId="77777777" w:rsidR="00D72489" w:rsidRPr="00D72489" w:rsidRDefault="00D72489" w:rsidP="00F440E5">
            <w:pPr>
              <w:keepNext/>
              <w:keepLines/>
              <w:spacing w:after="0"/>
              <w:jc w:val="center"/>
              <w:rPr>
                <w:rFonts w:ascii="Arial" w:hAnsi="Arial"/>
                <w:sz w:val="18"/>
              </w:rPr>
            </w:pPr>
            <w:r w:rsidRPr="00D72489">
              <w:rPr>
                <w:rFonts w:ascii="Arial" w:hAnsi="Arial"/>
                <w:sz w:val="18"/>
              </w:rPr>
              <w:t>Option 1: As specified in Annex B.2.3B.4A of TS36.101</w:t>
            </w:r>
          </w:p>
          <w:p w14:paraId="0ACAD1C1" w14:textId="77777777" w:rsidR="00D72489" w:rsidRPr="00D72489" w:rsidRDefault="00D72489" w:rsidP="00F440E5">
            <w:pPr>
              <w:keepNext/>
              <w:keepLines/>
              <w:spacing w:after="0"/>
              <w:jc w:val="center"/>
              <w:rPr>
                <w:rFonts w:ascii="Arial" w:hAnsi="Arial"/>
                <w:sz w:val="18"/>
              </w:rPr>
            </w:pPr>
            <w:r w:rsidRPr="00D72489">
              <w:rPr>
                <w:rFonts w:ascii="Arial" w:hAnsi="Arial"/>
                <w:sz w:val="18"/>
              </w:rPr>
              <w:t>-Relative power ratio among two beams can be fixed as 1 (p=1)</w:t>
            </w:r>
          </w:p>
          <w:p w14:paraId="21DD8626" w14:textId="77777777" w:rsidR="00D72489" w:rsidRDefault="00D72489" w:rsidP="00F440E5">
            <w:pPr>
              <w:keepNext/>
              <w:keepLines/>
              <w:spacing w:after="0"/>
              <w:jc w:val="center"/>
              <w:rPr>
                <w:rFonts w:ascii="Arial" w:hAnsi="Arial"/>
                <w:sz w:val="18"/>
              </w:rPr>
            </w:pPr>
            <w:r w:rsidRPr="00D72489">
              <w:rPr>
                <w:rFonts w:ascii="Arial" w:hAnsi="Arial"/>
                <w:sz w:val="18"/>
              </w:rPr>
              <w:t>Other options not precluded</w:t>
            </w:r>
          </w:p>
        </w:tc>
      </w:tr>
      <w:tr w:rsidR="00D72489" w14:paraId="022DC595" w14:textId="77777777" w:rsidTr="00F440E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994D7D6" w14:textId="77777777" w:rsidR="00D72489" w:rsidRDefault="00D72489" w:rsidP="00F440E5">
            <w:pPr>
              <w:keepNext/>
              <w:keepLines/>
              <w:spacing w:after="0"/>
              <w:rPr>
                <w:rFonts w:ascii="Arial" w:hAnsi="Arial"/>
                <w:sz w:val="18"/>
              </w:rPr>
            </w:pPr>
            <w:r>
              <w:rPr>
                <w:rFonts w:ascii="Arial" w:hAnsi="Arial"/>
                <w:sz w:val="18"/>
              </w:rPr>
              <w:t>ZP CSI-RS configuration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6E29011C" w14:textId="77777777" w:rsidR="00D72489" w:rsidRDefault="00D72489" w:rsidP="00F440E5">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361C7D3E" w14:textId="77777777" w:rsidR="00D72489" w:rsidRDefault="00D72489" w:rsidP="00F440E5">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DFD86EA" w14:textId="77777777" w:rsidR="00D72489" w:rsidRDefault="00D72489" w:rsidP="00F440E5">
            <w:pPr>
              <w:keepNext/>
              <w:keepLines/>
              <w:spacing w:after="0"/>
              <w:jc w:val="center"/>
              <w:rPr>
                <w:rFonts w:ascii="Arial" w:hAnsi="Arial"/>
                <w:sz w:val="18"/>
                <w:lang w:eastAsia="zh-CN"/>
              </w:rPr>
            </w:pPr>
            <w:r>
              <w:rPr>
                <w:rFonts w:ascii="Arial" w:hAnsi="Arial"/>
                <w:sz w:val="18"/>
                <w:lang w:eastAsia="zh-CN"/>
              </w:rPr>
              <w:t>Aperiodic</w:t>
            </w:r>
          </w:p>
        </w:tc>
      </w:tr>
      <w:tr w:rsidR="00D72489" w14:paraId="6F3AD57A" w14:textId="77777777" w:rsidTr="00F440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101A14C" w14:textId="77777777" w:rsidR="00D72489" w:rsidRDefault="00D72489" w:rsidP="00F440E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2695B4FC" w14:textId="77777777" w:rsidR="00D72489" w:rsidRDefault="00D72489" w:rsidP="00F440E5">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584CDFE4" w14:textId="77777777" w:rsidR="00D72489" w:rsidRDefault="00D72489" w:rsidP="00F440E5">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8361E73" w14:textId="77777777" w:rsidR="00D72489" w:rsidRDefault="00D72489" w:rsidP="00F440E5">
            <w:pPr>
              <w:keepNext/>
              <w:keepLines/>
              <w:spacing w:after="0"/>
              <w:jc w:val="center"/>
              <w:rPr>
                <w:rFonts w:ascii="Arial" w:hAnsi="Arial"/>
                <w:sz w:val="18"/>
                <w:lang w:eastAsia="zh-CN"/>
              </w:rPr>
            </w:pPr>
            <w:r>
              <w:rPr>
                <w:rFonts w:ascii="Arial" w:hAnsi="Arial"/>
                <w:sz w:val="18"/>
                <w:lang w:eastAsia="zh-CN"/>
              </w:rPr>
              <w:t>4</w:t>
            </w:r>
          </w:p>
        </w:tc>
      </w:tr>
      <w:tr w:rsidR="00D72489" w14:paraId="5B1C371A" w14:textId="77777777" w:rsidTr="00F440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F1C8FE6" w14:textId="77777777" w:rsidR="00D72489" w:rsidRDefault="00D72489" w:rsidP="00F440E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5C937A8" w14:textId="77777777" w:rsidR="00D72489" w:rsidRDefault="00D72489" w:rsidP="00F440E5">
            <w:pPr>
              <w:keepNext/>
              <w:keepLines/>
              <w:spacing w:after="0"/>
              <w:rPr>
                <w:rFonts w:ascii="Arial" w:hAnsi="Arial"/>
                <w:sz w:val="18"/>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5368FE59" w14:textId="77777777" w:rsidR="00D72489" w:rsidRDefault="00D72489" w:rsidP="00F440E5">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DF27FC2" w14:textId="77777777" w:rsidR="00D72489" w:rsidRDefault="00D72489" w:rsidP="00F440E5">
            <w:pPr>
              <w:keepNext/>
              <w:keepLines/>
              <w:spacing w:after="0"/>
              <w:jc w:val="center"/>
              <w:rPr>
                <w:rFonts w:ascii="Arial" w:hAnsi="Arial"/>
                <w:sz w:val="18"/>
                <w:lang w:eastAsia="zh-CN"/>
              </w:rPr>
            </w:pPr>
            <w:r>
              <w:rPr>
                <w:rFonts w:ascii="Arial" w:hAnsi="Arial"/>
                <w:sz w:val="18"/>
                <w:lang w:eastAsia="zh-CN"/>
              </w:rPr>
              <w:t>FD-CDM2</w:t>
            </w:r>
          </w:p>
        </w:tc>
      </w:tr>
      <w:tr w:rsidR="00D72489" w14:paraId="0502150E" w14:textId="77777777" w:rsidTr="00F440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47AC393" w14:textId="77777777" w:rsidR="00D72489" w:rsidRDefault="00D72489" w:rsidP="00F440E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ADC427" w14:textId="77777777" w:rsidR="00D72489" w:rsidRDefault="00D72489" w:rsidP="00F440E5">
            <w:pPr>
              <w:keepNext/>
              <w:keepLines/>
              <w:spacing w:after="0"/>
              <w:rPr>
                <w:rFonts w:ascii="Arial" w:hAnsi="Arial"/>
                <w:sz w:val="18"/>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294AFFA2" w14:textId="77777777" w:rsidR="00D72489" w:rsidRDefault="00D72489" w:rsidP="00F440E5">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D3DC02B" w14:textId="77777777" w:rsidR="00D72489" w:rsidRDefault="00D72489" w:rsidP="00F440E5">
            <w:pPr>
              <w:keepNext/>
              <w:keepLines/>
              <w:spacing w:after="0"/>
              <w:jc w:val="center"/>
              <w:rPr>
                <w:rFonts w:ascii="Arial" w:hAnsi="Arial"/>
                <w:sz w:val="18"/>
                <w:lang w:eastAsia="zh-CN"/>
              </w:rPr>
            </w:pPr>
            <w:r>
              <w:rPr>
                <w:rFonts w:ascii="Arial" w:hAnsi="Arial"/>
                <w:sz w:val="18"/>
                <w:lang w:eastAsia="zh-CN"/>
              </w:rPr>
              <w:t>1</w:t>
            </w:r>
          </w:p>
        </w:tc>
      </w:tr>
      <w:tr w:rsidR="00D72489" w14:paraId="7400AD45" w14:textId="77777777" w:rsidTr="00F440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BEE6EFC" w14:textId="77777777" w:rsidR="00D72489" w:rsidRDefault="00D72489" w:rsidP="00F440E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45249C87" w14:textId="77777777" w:rsidR="00D72489" w:rsidRDefault="00D72489" w:rsidP="00F440E5">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2895BEDC" w14:textId="77777777" w:rsidR="00D72489" w:rsidRDefault="00D72489" w:rsidP="00F440E5">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3C7D345" w14:textId="77777777" w:rsidR="00D72489" w:rsidRDefault="00D72489" w:rsidP="00F440E5">
            <w:pPr>
              <w:keepNext/>
              <w:keepLines/>
              <w:spacing w:after="0"/>
              <w:jc w:val="center"/>
              <w:rPr>
                <w:rFonts w:ascii="Arial" w:hAnsi="Arial"/>
                <w:sz w:val="18"/>
                <w:lang w:eastAsia="zh-CN"/>
              </w:rPr>
            </w:pPr>
            <w:r>
              <w:rPr>
                <w:rFonts w:ascii="Arial" w:hAnsi="Arial"/>
                <w:sz w:val="18"/>
                <w:lang w:eastAsia="zh-CN"/>
              </w:rPr>
              <w:t>Row 5, (4,-)</w:t>
            </w:r>
          </w:p>
        </w:tc>
      </w:tr>
      <w:tr w:rsidR="00D72489" w14:paraId="2063D13A" w14:textId="77777777" w:rsidTr="00F440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9041A8A" w14:textId="77777777" w:rsidR="00D72489" w:rsidRDefault="00D72489" w:rsidP="00F440E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0D7AFE52" w14:textId="77777777" w:rsidR="00D72489" w:rsidRDefault="00D72489" w:rsidP="00F440E5">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27B4FA1" w14:textId="77777777" w:rsidR="00D72489" w:rsidRDefault="00D72489" w:rsidP="00F440E5">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FAAA40A" w14:textId="77777777" w:rsidR="00D72489" w:rsidRDefault="00D72489" w:rsidP="00F440E5">
            <w:pPr>
              <w:keepNext/>
              <w:keepLines/>
              <w:spacing w:after="0"/>
              <w:jc w:val="center"/>
              <w:rPr>
                <w:rFonts w:ascii="Arial" w:hAnsi="Arial"/>
                <w:sz w:val="18"/>
                <w:lang w:eastAsia="zh-CN"/>
              </w:rPr>
            </w:pPr>
            <w:r>
              <w:rPr>
                <w:rFonts w:ascii="Arial" w:hAnsi="Arial"/>
                <w:sz w:val="18"/>
                <w:lang w:eastAsia="zh-CN"/>
              </w:rPr>
              <w:t>(9,-)</w:t>
            </w:r>
          </w:p>
        </w:tc>
      </w:tr>
      <w:tr w:rsidR="00D72489" w14:paraId="10D58ED6" w14:textId="77777777" w:rsidTr="00F440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05E5D63" w14:textId="77777777" w:rsidR="00D72489" w:rsidRDefault="00D72489" w:rsidP="00F440E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F316519" w14:textId="77777777" w:rsidR="00D72489" w:rsidRDefault="00D72489" w:rsidP="00F440E5">
            <w:pPr>
              <w:keepNext/>
              <w:keepLines/>
              <w:spacing w:after="0"/>
              <w:rPr>
                <w:rFonts w:ascii="Arial" w:hAnsi="Arial"/>
                <w:sz w:val="18"/>
              </w:rPr>
            </w:pPr>
            <w:r>
              <w:rPr>
                <w:rFonts w:ascii="Arial" w:hAnsi="Arial"/>
                <w:sz w:val="18"/>
              </w:rPr>
              <w:t>CSI-RS</w:t>
            </w:r>
          </w:p>
          <w:p w14:paraId="15004A86" w14:textId="77777777" w:rsidR="00D72489" w:rsidRDefault="00D72489" w:rsidP="00F440E5">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37B35F" w14:textId="77777777" w:rsidR="00D72489" w:rsidRDefault="00D72489" w:rsidP="00F440E5">
            <w:pPr>
              <w:keepNext/>
              <w:keepLines/>
              <w:spacing w:after="0"/>
              <w:jc w:val="center"/>
              <w:rPr>
                <w:rFonts w:ascii="Arial" w:hAnsi="Arial"/>
                <w:sz w:val="18"/>
              </w:rPr>
            </w:pPr>
            <w:r>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EE9224C" w14:textId="0146F776" w:rsidR="00D72489" w:rsidRDefault="00504B36" w:rsidP="00F440E5">
            <w:pPr>
              <w:keepNext/>
              <w:keepLines/>
              <w:spacing w:after="0"/>
              <w:jc w:val="center"/>
              <w:rPr>
                <w:rFonts w:ascii="Arial" w:hAnsi="Arial"/>
                <w:sz w:val="18"/>
                <w:lang w:eastAsia="zh-CN"/>
              </w:rPr>
            </w:pPr>
            <w:r>
              <w:rPr>
                <w:rFonts w:ascii="Arial" w:hAnsi="Arial"/>
                <w:sz w:val="18"/>
                <w:lang w:eastAsia="zh-CN"/>
              </w:rPr>
              <w:t>5/1</w:t>
            </w:r>
          </w:p>
        </w:tc>
      </w:tr>
      <w:tr w:rsidR="00D72489" w:rsidRPr="00F73B65" w14:paraId="481B43E1" w14:textId="77777777" w:rsidTr="00F440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BD55752" w14:textId="77777777" w:rsidR="00D72489" w:rsidRDefault="00D72489" w:rsidP="00F440E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283CBBD" w14:textId="77777777" w:rsidR="00D72489" w:rsidRDefault="00D72489" w:rsidP="00F440E5">
            <w:pPr>
              <w:keepNext/>
              <w:keepLines/>
              <w:spacing w:after="0"/>
              <w:rPr>
                <w:rFonts w:ascii="Arial" w:hAnsi="Arial"/>
                <w:sz w:val="18"/>
              </w:rPr>
            </w:pPr>
            <w:r>
              <w:rPr>
                <w:rFonts w:ascii="Arial" w:hAnsi="Arial"/>
                <w:sz w:val="18"/>
              </w:rPr>
              <w:t>ZP CSI-RS trigger</w:t>
            </w:r>
          </w:p>
        </w:tc>
        <w:tc>
          <w:tcPr>
            <w:tcW w:w="851" w:type="dxa"/>
            <w:tcBorders>
              <w:top w:val="single" w:sz="4" w:space="0" w:color="auto"/>
              <w:left w:val="single" w:sz="4" w:space="0" w:color="auto"/>
              <w:bottom w:val="single" w:sz="4" w:space="0" w:color="auto"/>
              <w:right w:val="single" w:sz="4" w:space="0" w:color="auto"/>
            </w:tcBorders>
            <w:vAlign w:val="center"/>
          </w:tcPr>
          <w:p w14:paraId="452C01AE" w14:textId="77777777" w:rsidR="00D72489" w:rsidRDefault="00D72489" w:rsidP="00F440E5">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44938F7" w14:textId="77777777" w:rsidR="00D72489" w:rsidRDefault="00D72489" w:rsidP="00F440E5">
            <w:pPr>
              <w:keepNext/>
              <w:keepLines/>
              <w:spacing w:after="0"/>
              <w:jc w:val="center"/>
              <w:rPr>
                <w:rFonts w:ascii="Arial" w:hAnsi="Arial"/>
                <w:sz w:val="18"/>
                <w:lang w:eastAsia="zh-CN"/>
              </w:rPr>
            </w:pPr>
            <w:r>
              <w:rPr>
                <w:rFonts w:ascii="Arial" w:hAnsi="Arial"/>
                <w:sz w:val="18"/>
                <w:lang w:eastAsia="zh-CN"/>
              </w:rPr>
              <w:t>1 in slots i, where mod(i, 5) = 1, otherwise it is equal to 0</w:t>
            </w:r>
          </w:p>
        </w:tc>
      </w:tr>
      <w:tr w:rsidR="00D72489" w14:paraId="196BB074" w14:textId="77777777" w:rsidTr="00F440E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907FB02" w14:textId="77777777" w:rsidR="00D72489" w:rsidRDefault="00D72489" w:rsidP="00F440E5">
            <w:pPr>
              <w:keepNext/>
              <w:keepLines/>
              <w:spacing w:after="0"/>
              <w:rPr>
                <w:rFonts w:ascii="Arial" w:hAnsi="Arial"/>
                <w:sz w:val="18"/>
              </w:rPr>
            </w:pPr>
            <w:r>
              <w:rPr>
                <w:rFonts w:ascii="Arial" w:hAnsi="Arial"/>
                <w:sz w:val="18"/>
              </w:rPr>
              <w:t>NZP CSI-RS for CSI acquisition</w:t>
            </w:r>
          </w:p>
        </w:tc>
        <w:tc>
          <w:tcPr>
            <w:tcW w:w="1701" w:type="dxa"/>
            <w:tcBorders>
              <w:top w:val="single" w:sz="4" w:space="0" w:color="auto"/>
              <w:left w:val="single" w:sz="4" w:space="0" w:color="auto"/>
              <w:bottom w:val="single" w:sz="4" w:space="0" w:color="auto"/>
              <w:right w:val="single" w:sz="4" w:space="0" w:color="auto"/>
            </w:tcBorders>
            <w:vAlign w:val="center"/>
            <w:hideMark/>
          </w:tcPr>
          <w:p w14:paraId="223567A0" w14:textId="77777777" w:rsidR="00D72489" w:rsidRDefault="00D72489" w:rsidP="00F440E5">
            <w:pPr>
              <w:keepNext/>
              <w:keepLines/>
              <w:spacing w:after="0"/>
              <w:rPr>
                <w:rFonts w:ascii="Arial" w:hAnsi="Arial"/>
                <w:sz w:val="18"/>
              </w:rPr>
            </w:pPr>
            <w:r>
              <w:rPr>
                <w:rFonts w:ascii="Arial" w:hAnsi="Arial"/>
                <w:sz w:val="18"/>
              </w:rPr>
              <w:t>CSI-RS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5D52E2D" w14:textId="77777777" w:rsidR="00D72489" w:rsidRDefault="00D72489" w:rsidP="00F440E5">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E597860" w14:textId="77777777" w:rsidR="00D72489" w:rsidRDefault="00D72489" w:rsidP="00F440E5">
            <w:pPr>
              <w:keepNext/>
              <w:keepLines/>
              <w:spacing w:after="0"/>
              <w:jc w:val="center"/>
              <w:rPr>
                <w:rFonts w:ascii="Arial" w:hAnsi="Arial"/>
                <w:sz w:val="18"/>
                <w:lang w:eastAsia="zh-CN"/>
              </w:rPr>
            </w:pPr>
            <w:r>
              <w:rPr>
                <w:rFonts w:ascii="Arial" w:hAnsi="Arial"/>
                <w:sz w:val="18"/>
                <w:lang w:eastAsia="zh-CN"/>
              </w:rPr>
              <w:t>Aperiodic</w:t>
            </w:r>
          </w:p>
        </w:tc>
      </w:tr>
      <w:tr w:rsidR="00D72489" w14:paraId="4071C7B5" w14:textId="77777777" w:rsidTr="00F440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35D00BF" w14:textId="77777777" w:rsidR="00D72489" w:rsidRDefault="00D72489" w:rsidP="00F440E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1F2787A" w14:textId="77777777" w:rsidR="00D72489" w:rsidRDefault="00D72489" w:rsidP="00F440E5">
            <w:pPr>
              <w:keepNext/>
              <w:keepLines/>
              <w:spacing w:after="0"/>
              <w:rPr>
                <w:rFonts w:ascii="Arial" w:hAnsi="Arial"/>
                <w:sz w:val="18"/>
              </w:rPr>
            </w:pPr>
            <w:r>
              <w:rPr>
                <w:rFonts w:ascii="Arial" w:hAnsi="Arial"/>
                <w:sz w:val="18"/>
              </w:rPr>
              <w:t>Number of CSI-RS ports (</w:t>
            </w:r>
            <w:r>
              <w:rPr>
                <w:rFonts w:ascii="Arial" w:hAnsi="Arial"/>
                <w:i/>
                <w:sz w:val="18"/>
              </w:rPr>
              <w:t>X</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3E04B909" w14:textId="77777777" w:rsidR="00D72489" w:rsidRDefault="00D72489" w:rsidP="00F440E5">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63B6A81" w14:textId="5D0EB0B3" w:rsidR="00D72489" w:rsidRDefault="00D72489" w:rsidP="00D72489">
            <w:pPr>
              <w:keepNext/>
              <w:keepLines/>
              <w:spacing w:after="0"/>
              <w:jc w:val="center"/>
              <w:rPr>
                <w:rFonts w:ascii="Arial" w:hAnsi="Arial"/>
                <w:sz w:val="18"/>
                <w:lang w:eastAsia="zh-CN"/>
              </w:rPr>
            </w:pPr>
            <w:r w:rsidRPr="00D72489">
              <w:rPr>
                <w:rFonts w:ascii="Arial" w:hAnsi="Arial"/>
                <w:sz w:val="18"/>
                <w:lang w:eastAsia="zh-CN"/>
              </w:rPr>
              <w:t>16</w:t>
            </w:r>
            <w:r w:rsidRPr="00F422F8">
              <w:rPr>
                <w:rFonts w:ascii="Arial" w:hAnsi="Arial"/>
                <w:sz w:val="18"/>
                <w:highlight w:val="yellow"/>
                <w:lang w:eastAsia="zh-CN"/>
              </w:rPr>
              <w:t xml:space="preserve"> </w:t>
            </w:r>
          </w:p>
        </w:tc>
      </w:tr>
      <w:tr w:rsidR="00D72489" w14:paraId="255DD7DF" w14:textId="77777777" w:rsidTr="00F440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6807335B" w14:textId="77777777" w:rsidR="00D72489" w:rsidRDefault="00D72489" w:rsidP="00F440E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774A2AA2" w14:textId="77777777" w:rsidR="00D72489" w:rsidRDefault="00D72489" w:rsidP="00F440E5">
            <w:pPr>
              <w:keepNext/>
              <w:keepLines/>
              <w:spacing w:after="0"/>
              <w:rPr>
                <w:rFonts w:ascii="Arial" w:hAnsi="Arial"/>
                <w:sz w:val="18"/>
              </w:rPr>
            </w:pPr>
            <w:r>
              <w:rPr>
                <w:rFonts w:ascii="Arial" w:hAnsi="Arial"/>
                <w:sz w:val="18"/>
              </w:rPr>
              <w:t>CDM Type</w:t>
            </w:r>
          </w:p>
        </w:tc>
        <w:tc>
          <w:tcPr>
            <w:tcW w:w="851" w:type="dxa"/>
            <w:tcBorders>
              <w:top w:val="single" w:sz="4" w:space="0" w:color="auto"/>
              <w:left w:val="single" w:sz="4" w:space="0" w:color="auto"/>
              <w:bottom w:val="single" w:sz="4" w:space="0" w:color="auto"/>
              <w:right w:val="single" w:sz="4" w:space="0" w:color="auto"/>
            </w:tcBorders>
            <w:vAlign w:val="center"/>
          </w:tcPr>
          <w:p w14:paraId="73527D5D" w14:textId="77777777" w:rsidR="00D72489" w:rsidRDefault="00D72489" w:rsidP="00F440E5">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EA04402" w14:textId="77777777" w:rsidR="00D72489" w:rsidRDefault="00D72489" w:rsidP="00F440E5">
            <w:pPr>
              <w:keepNext/>
              <w:keepLines/>
              <w:spacing w:after="0"/>
              <w:jc w:val="center"/>
              <w:rPr>
                <w:rFonts w:ascii="Arial" w:hAnsi="Arial"/>
                <w:sz w:val="18"/>
                <w:lang w:eastAsia="zh-CN"/>
              </w:rPr>
            </w:pPr>
            <w:r>
              <w:rPr>
                <w:rFonts w:ascii="Arial" w:hAnsi="Arial"/>
                <w:sz w:val="18"/>
                <w:lang w:eastAsia="zh-CN"/>
              </w:rPr>
              <w:t>CDM4 (FD2, TD2)</w:t>
            </w:r>
          </w:p>
        </w:tc>
      </w:tr>
      <w:tr w:rsidR="00D72489" w14:paraId="12EE609D" w14:textId="77777777" w:rsidTr="00F440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1C2F4302" w14:textId="77777777" w:rsidR="00D72489" w:rsidRDefault="00D72489" w:rsidP="00F440E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C2A51A8" w14:textId="77777777" w:rsidR="00D72489" w:rsidRDefault="00D72489" w:rsidP="00F440E5">
            <w:pPr>
              <w:keepNext/>
              <w:keepLines/>
              <w:spacing w:after="0"/>
              <w:rPr>
                <w:rFonts w:ascii="Arial" w:hAnsi="Arial"/>
                <w:sz w:val="18"/>
              </w:rPr>
            </w:pPr>
            <w:r>
              <w:rPr>
                <w:rFonts w:ascii="Arial" w:hAnsi="Arial"/>
                <w:sz w:val="18"/>
              </w:rPr>
              <w:t>Density (ρ)</w:t>
            </w:r>
          </w:p>
        </w:tc>
        <w:tc>
          <w:tcPr>
            <w:tcW w:w="851" w:type="dxa"/>
            <w:tcBorders>
              <w:top w:val="single" w:sz="4" w:space="0" w:color="auto"/>
              <w:left w:val="single" w:sz="4" w:space="0" w:color="auto"/>
              <w:bottom w:val="single" w:sz="4" w:space="0" w:color="auto"/>
              <w:right w:val="single" w:sz="4" w:space="0" w:color="auto"/>
            </w:tcBorders>
            <w:vAlign w:val="center"/>
          </w:tcPr>
          <w:p w14:paraId="5E8B8122" w14:textId="77777777" w:rsidR="00D72489" w:rsidRDefault="00D72489" w:rsidP="00F440E5">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28E5CCCB" w14:textId="77777777" w:rsidR="00D72489" w:rsidRDefault="00D72489" w:rsidP="00F440E5">
            <w:pPr>
              <w:keepNext/>
              <w:keepLines/>
              <w:spacing w:after="0"/>
              <w:jc w:val="center"/>
              <w:rPr>
                <w:rFonts w:ascii="Arial" w:hAnsi="Arial"/>
                <w:sz w:val="18"/>
                <w:lang w:eastAsia="zh-CN"/>
              </w:rPr>
            </w:pPr>
            <w:r>
              <w:rPr>
                <w:rFonts w:ascii="Arial" w:hAnsi="Arial"/>
                <w:sz w:val="18"/>
                <w:lang w:eastAsia="zh-CN"/>
              </w:rPr>
              <w:t>1</w:t>
            </w:r>
          </w:p>
        </w:tc>
      </w:tr>
      <w:tr w:rsidR="00D72489" w14:paraId="2F44ADE3" w14:textId="77777777" w:rsidTr="00F440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DFD2AD8" w14:textId="77777777" w:rsidR="00D72489" w:rsidRDefault="00D72489" w:rsidP="00F440E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4618911" w14:textId="77777777" w:rsidR="00D72489" w:rsidRDefault="00D72489" w:rsidP="00F440E5">
            <w:pPr>
              <w:keepNext/>
              <w:keepLines/>
              <w:spacing w:after="0"/>
              <w:rPr>
                <w:rFonts w:ascii="Arial" w:hAnsi="Arial"/>
                <w:sz w:val="18"/>
              </w:rPr>
            </w:pPr>
            <w:r>
              <w:rPr>
                <w:rFonts w:ascii="Arial" w:hAnsi="Arial"/>
                <w:sz w:val="18"/>
              </w:rPr>
              <w:t>First subcarrier index in the PRB used for CSI-RS (k</w:t>
            </w:r>
            <w:r>
              <w:rPr>
                <w:rFonts w:ascii="Arial" w:hAnsi="Arial"/>
                <w:sz w:val="18"/>
                <w:vertAlign w:val="subscript"/>
              </w:rPr>
              <w:t>0</w:t>
            </w:r>
            <w:r>
              <w:rPr>
                <w:rFonts w:ascii="Arial" w:hAnsi="Arial"/>
                <w:sz w:val="18"/>
              </w:rPr>
              <w:t>, k</w:t>
            </w:r>
            <w:r>
              <w:rPr>
                <w:rFonts w:ascii="Arial" w:hAnsi="Arial"/>
                <w:sz w:val="18"/>
                <w:vertAlign w:val="subscript"/>
              </w:rPr>
              <w:t>1</w:t>
            </w:r>
            <w:r>
              <w:rPr>
                <w:rFonts w:ascii="Arial" w:hAnsi="Arial"/>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3CD440E5" w14:textId="77777777" w:rsidR="00D72489" w:rsidRDefault="00D72489" w:rsidP="00F440E5">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5CA645D" w14:textId="6E6979D8" w:rsidR="00D72489" w:rsidRDefault="00D72489" w:rsidP="00D72489">
            <w:pPr>
              <w:keepNext/>
              <w:keepLines/>
              <w:spacing w:after="0"/>
              <w:jc w:val="center"/>
              <w:rPr>
                <w:rFonts w:ascii="Arial" w:hAnsi="Arial"/>
                <w:sz w:val="18"/>
                <w:lang w:eastAsia="zh-CN"/>
              </w:rPr>
            </w:pPr>
            <w:r w:rsidRPr="00D72489">
              <w:rPr>
                <w:rFonts w:ascii="Arial" w:hAnsi="Arial"/>
                <w:sz w:val="18"/>
                <w:lang w:eastAsia="zh-CN"/>
              </w:rPr>
              <w:t xml:space="preserve">Row 12, (2, 4, 6, 8) </w:t>
            </w:r>
          </w:p>
          <w:p w14:paraId="30790F17" w14:textId="16DF4812" w:rsidR="00D72489" w:rsidRDefault="00D72489" w:rsidP="00F440E5">
            <w:pPr>
              <w:keepNext/>
              <w:keepLines/>
              <w:spacing w:after="0"/>
              <w:jc w:val="center"/>
              <w:rPr>
                <w:rFonts w:ascii="Arial" w:hAnsi="Arial"/>
                <w:sz w:val="18"/>
                <w:lang w:eastAsia="zh-CN"/>
              </w:rPr>
            </w:pPr>
          </w:p>
        </w:tc>
      </w:tr>
      <w:tr w:rsidR="00D72489" w14:paraId="4AAC22D6" w14:textId="77777777" w:rsidTr="00F440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8CFB0B5" w14:textId="77777777" w:rsidR="00D72489" w:rsidRDefault="00D72489" w:rsidP="00F440E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52BB0863" w14:textId="77777777" w:rsidR="00D72489" w:rsidRDefault="00D72489" w:rsidP="00F440E5">
            <w:pPr>
              <w:keepNext/>
              <w:keepLines/>
              <w:spacing w:after="0"/>
              <w:rPr>
                <w:rFonts w:ascii="Arial" w:hAnsi="Arial"/>
                <w:sz w:val="18"/>
              </w:rPr>
            </w:pPr>
            <w:r>
              <w:rPr>
                <w:rFonts w:ascii="Arial" w:hAnsi="Arial"/>
                <w:sz w:val="18"/>
              </w:rPr>
              <w:t>First OFDM symbol in the PRB used for CSI-RS (l</w:t>
            </w:r>
            <w:r>
              <w:rPr>
                <w:rFonts w:ascii="Arial" w:hAnsi="Arial"/>
                <w:sz w:val="18"/>
                <w:vertAlign w:val="subscript"/>
              </w:rPr>
              <w:t>0</w:t>
            </w:r>
            <w:r>
              <w:rPr>
                <w:rFonts w:ascii="Arial" w:hAnsi="Arial"/>
                <w:sz w:val="18"/>
              </w:rPr>
              <w:t>, l</w:t>
            </w:r>
            <w:r>
              <w:rPr>
                <w:rFonts w:ascii="Arial" w:hAnsi="Arial"/>
                <w:sz w:val="18"/>
                <w:vertAlign w:val="subscript"/>
              </w:rPr>
              <w:t>1</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6C3DA8E3" w14:textId="77777777" w:rsidR="00D72489" w:rsidRDefault="00D72489" w:rsidP="00F440E5">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484EE06" w14:textId="0A76195C" w:rsidR="00D72489" w:rsidRDefault="00D72489" w:rsidP="00D72489">
            <w:pPr>
              <w:keepNext/>
              <w:keepLines/>
              <w:spacing w:after="0"/>
              <w:jc w:val="center"/>
              <w:rPr>
                <w:rFonts w:ascii="Arial" w:hAnsi="Arial"/>
                <w:sz w:val="18"/>
                <w:lang w:eastAsia="zh-CN"/>
              </w:rPr>
            </w:pPr>
            <w:r w:rsidRPr="00D72489">
              <w:rPr>
                <w:rFonts w:ascii="Arial" w:hAnsi="Arial"/>
                <w:sz w:val="18"/>
                <w:lang w:eastAsia="zh-CN"/>
              </w:rPr>
              <w:t>(5,12)</w:t>
            </w:r>
          </w:p>
        </w:tc>
      </w:tr>
      <w:tr w:rsidR="00D72489" w14:paraId="5A613757" w14:textId="77777777" w:rsidTr="00F440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8C15098" w14:textId="77777777" w:rsidR="00D72489" w:rsidRDefault="00D72489" w:rsidP="00F440E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3B3DC3CA" w14:textId="77777777" w:rsidR="00D72489" w:rsidRDefault="00D72489" w:rsidP="00F440E5">
            <w:pPr>
              <w:keepNext/>
              <w:keepLines/>
              <w:spacing w:after="0"/>
              <w:rPr>
                <w:rFonts w:ascii="Arial" w:hAnsi="Arial"/>
                <w:sz w:val="18"/>
              </w:rPr>
            </w:pPr>
            <w:r>
              <w:rPr>
                <w:rFonts w:ascii="Arial" w:hAnsi="Arial"/>
                <w:sz w:val="18"/>
              </w:rPr>
              <w:t>CSI-RS</w:t>
            </w:r>
          </w:p>
          <w:p w14:paraId="4B8CFDCA" w14:textId="77777777" w:rsidR="00D72489" w:rsidRDefault="00D72489" w:rsidP="00F440E5">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7AF10D50" w14:textId="77777777" w:rsidR="00D72489" w:rsidRDefault="00D72489" w:rsidP="00F440E5">
            <w:pPr>
              <w:keepNext/>
              <w:keepLines/>
              <w:spacing w:after="0"/>
              <w:jc w:val="center"/>
              <w:rPr>
                <w:rFonts w:ascii="Arial" w:hAnsi="Arial"/>
                <w:sz w:val="18"/>
              </w:rPr>
            </w:pPr>
            <w:r>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C98BB97" w14:textId="77777777" w:rsidR="00D72489" w:rsidRDefault="00D72489" w:rsidP="00F440E5">
            <w:pPr>
              <w:keepNext/>
              <w:keepLines/>
              <w:spacing w:after="0"/>
              <w:jc w:val="center"/>
              <w:rPr>
                <w:rFonts w:ascii="Arial" w:hAnsi="Arial"/>
                <w:sz w:val="18"/>
                <w:lang w:eastAsia="zh-CN"/>
              </w:rPr>
            </w:pPr>
            <w:r>
              <w:rPr>
                <w:rFonts w:ascii="Arial" w:hAnsi="Arial"/>
                <w:sz w:val="18"/>
                <w:lang w:eastAsia="zh-CN"/>
              </w:rPr>
              <w:t>Not configured</w:t>
            </w:r>
          </w:p>
        </w:tc>
      </w:tr>
      <w:tr w:rsidR="00D72489" w14:paraId="0FB5E5AC" w14:textId="77777777" w:rsidTr="00F440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E94FA3E" w14:textId="77777777" w:rsidR="00D72489" w:rsidRDefault="00D72489" w:rsidP="00F440E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vAlign w:val="center"/>
            <w:hideMark/>
          </w:tcPr>
          <w:p w14:paraId="1450FD1C" w14:textId="77777777" w:rsidR="00D72489" w:rsidRDefault="00D72489" w:rsidP="00F440E5">
            <w:pPr>
              <w:keepNext/>
              <w:keepLines/>
              <w:spacing w:after="0"/>
              <w:rPr>
                <w:rFonts w:ascii="Arial" w:hAnsi="Arial"/>
                <w:sz w:val="18"/>
              </w:rPr>
            </w:pPr>
            <w:proofErr w:type="spellStart"/>
            <w:r>
              <w:rPr>
                <w:rFonts w:ascii="Arial" w:hAnsi="Arial"/>
                <w:sz w:val="18"/>
              </w:rPr>
              <w:t>aperiodicTriggeringOffset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20AD3D2" w14:textId="77777777" w:rsidR="00D72489" w:rsidRDefault="00D72489" w:rsidP="00F440E5">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46CDF0D" w14:textId="77777777" w:rsidR="00D72489" w:rsidRDefault="00D72489" w:rsidP="00F440E5">
            <w:pPr>
              <w:keepNext/>
              <w:keepLines/>
              <w:spacing w:after="0"/>
              <w:jc w:val="center"/>
              <w:rPr>
                <w:rFonts w:ascii="Arial" w:hAnsi="Arial"/>
                <w:sz w:val="18"/>
                <w:lang w:eastAsia="zh-CN"/>
              </w:rPr>
            </w:pPr>
            <w:r>
              <w:rPr>
                <w:rFonts w:ascii="Arial" w:hAnsi="Arial"/>
                <w:sz w:val="18"/>
                <w:lang w:eastAsia="zh-CN"/>
              </w:rPr>
              <w:t>0</w:t>
            </w:r>
          </w:p>
        </w:tc>
      </w:tr>
      <w:tr w:rsidR="00D72489" w14:paraId="78551484" w14:textId="77777777" w:rsidTr="00F440E5">
        <w:trPr>
          <w:trHeight w:val="71"/>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5038A9E9" w14:textId="77777777" w:rsidR="00D72489" w:rsidRDefault="00D72489" w:rsidP="00F440E5">
            <w:pPr>
              <w:keepNext/>
              <w:keepLines/>
              <w:spacing w:after="0"/>
              <w:rPr>
                <w:rFonts w:ascii="Arial" w:hAnsi="Arial"/>
                <w:sz w:val="18"/>
              </w:rPr>
            </w:pPr>
            <w:r>
              <w:rPr>
                <w:rFonts w:ascii="Arial" w:hAnsi="Arial"/>
                <w:sz w:val="18"/>
              </w:rPr>
              <w:t>CSI-IM configuration</w:t>
            </w:r>
          </w:p>
        </w:tc>
        <w:tc>
          <w:tcPr>
            <w:tcW w:w="1701" w:type="dxa"/>
            <w:tcBorders>
              <w:top w:val="single" w:sz="4" w:space="0" w:color="auto"/>
              <w:left w:val="single" w:sz="4" w:space="0" w:color="auto"/>
              <w:bottom w:val="single" w:sz="4" w:space="0" w:color="auto"/>
              <w:right w:val="single" w:sz="4" w:space="0" w:color="auto"/>
            </w:tcBorders>
            <w:hideMark/>
          </w:tcPr>
          <w:p w14:paraId="28DB32DA" w14:textId="77777777" w:rsidR="00D72489" w:rsidRPr="00C91165" w:rsidRDefault="00D72489" w:rsidP="00F440E5">
            <w:pPr>
              <w:keepNext/>
              <w:keepLines/>
              <w:spacing w:after="0"/>
              <w:rPr>
                <w:rFonts w:ascii="Arial" w:eastAsia="Times New Roman" w:hAnsi="Arial"/>
                <w:sz w:val="18"/>
              </w:rPr>
            </w:pPr>
            <w:r>
              <w:rPr>
                <w:rFonts w:ascii="Arial" w:hAnsi="Arial"/>
                <w:sz w:val="18"/>
                <w:lang w:eastAsia="zh-CN"/>
              </w:rPr>
              <w:t>CSI-IM resource Type</w:t>
            </w:r>
          </w:p>
        </w:tc>
        <w:tc>
          <w:tcPr>
            <w:tcW w:w="851" w:type="dxa"/>
            <w:tcBorders>
              <w:top w:val="single" w:sz="4" w:space="0" w:color="auto"/>
              <w:left w:val="single" w:sz="4" w:space="0" w:color="auto"/>
              <w:bottom w:val="single" w:sz="4" w:space="0" w:color="auto"/>
              <w:right w:val="single" w:sz="4" w:space="0" w:color="auto"/>
            </w:tcBorders>
            <w:vAlign w:val="center"/>
          </w:tcPr>
          <w:p w14:paraId="7C3A9B8D" w14:textId="77777777" w:rsidR="00D72489" w:rsidRDefault="00D72489" w:rsidP="00F440E5">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F6E5F90" w14:textId="77777777" w:rsidR="00D72489" w:rsidRDefault="00D72489" w:rsidP="00F440E5">
            <w:pPr>
              <w:keepNext/>
              <w:keepLines/>
              <w:spacing w:after="0"/>
              <w:jc w:val="center"/>
              <w:rPr>
                <w:rFonts w:ascii="Arial" w:hAnsi="Arial"/>
                <w:sz w:val="18"/>
                <w:lang w:eastAsia="zh-CN"/>
              </w:rPr>
            </w:pPr>
            <w:r>
              <w:rPr>
                <w:rFonts w:ascii="Arial" w:hAnsi="Arial"/>
                <w:sz w:val="18"/>
                <w:lang w:eastAsia="zh-CN"/>
              </w:rPr>
              <w:t>Aperiodic</w:t>
            </w:r>
          </w:p>
        </w:tc>
      </w:tr>
      <w:tr w:rsidR="00D72489" w14:paraId="6958C769" w14:textId="77777777" w:rsidTr="00F440E5">
        <w:trPr>
          <w:trHeight w:val="22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7300F9DF" w14:textId="77777777" w:rsidR="00D72489" w:rsidRDefault="00D72489" w:rsidP="00F440E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077ECBD6" w14:textId="77777777" w:rsidR="00D72489" w:rsidRDefault="00D72489" w:rsidP="00F440E5">
            <w:pPr>
              <w:keepNext/>
              <w:keepLines/>
              <w:spacing w:after="0"/>
              <w:rPr>
                <w:rFonts w:ascii="Arial" w:hAnsi="Arial"/>
                <w:sz w:val="18"/>
              </w:rPr>
            </w:pPr>
            <w:r>
              <w:rPr>
                <w:rFonts w:ascii="Arial" w:hAnsi="Arial"/>
                <w:sz w:val="18"/>
              </w:rPr>
              <w:t>CSI-IM RE pattern</w:t>
            </w:r>
          </w:p>
        </w:tc>
        <w:tc>
          <w:tcPr>
            <w:tcW w:w="851" w:type="dxa"/>
            <w:tcBorders>
              <w:top w:val="single" w:sz="4" w:space="0" w:color="auto"/>
              <w:left w:val="single" w:sz="4" w:space="0" w:color="auto"/>
              <w:bottom w:val="single" w:sz="4" w:space="0" w:color="auto"/>
              <w:right w:val="single" w:sz="4" w:space="0" w:color="auto"/>
            </w:tcBorders>
            <w:vAlign w:val="center"/>
            <w:hideMark/>
          </w:tcPr>
          <w:p w14:paraId="265E92E8" w14:textId="77777777" w:rsidR="00D72489" w:rsidRDefault="00D72489" w:rsidP="00F440E5">
            <w:pP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53690AC" w14:textId="77777777" w:rsidR="00D72489" w:rsidRDefault="00D72489" w:rsidP="00F440E5">
            <w:pPr>
              <w:keepNext/>
              <w:keepLines/>
              <w:spacing w:after="0"/>
              <w:jc w:val="center"/>
              <w:rPr>
                <w:rFonts w:ascii="Arial" w:hAnsi="Arial"/>
                <w:sz w:val="18"/>
                <w:lang w:eastAsia="zh-CN"/>
              </w:rPr>
            </w:pPr>
            <w:r>
              <w:rPr>
                <w:rFonts w:ascii="Arial" w:hAnsi="Arial"/>
                <w:sz w:val="18"/>
                <w:lang w:eastAsia="zh-CN"/>
              </w:rPr>
              <w:t>Pattern 0</w:t>
            </w:r>
          </w:p>
        </w:tc>
      </w:tr>
      <w:tr w:rsidR="00D72489" w14:paraId="122FEFCD" w14:textId="77777777" w:rsidTr="00F440E5">
        <w:trPr>
          <w:trHeight w:val="413"/>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0DE6F871" w14:textId="77777777" w:rsidR="00D72489" w:rsidRDefault="00D72489" w:rsidP="00F440E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70D5ACBD" w14:textId="77777777" w:rsidR="00D72489" w:rsidRDefault="00D72489" w:rsidP="00F440E5">
            <w:pPr>
              <w:keepNext/>
              <w:keepLines/>
              <w:spacing w:after="0"/>
              <w:rPr>
                <w:rFonts w:ascii="Arial" w:hAnsi="Arial"/>
                <w:sz w:val="18"/>
              </w:rPr>
            </w:pPr>
            <w:r>
              <w:rPr>
                <w:rFonts w:ascii="Arial" w:hAnsi="Arial"/>
                <w:sz w:val="18"/>
              </w:rPr>
              <w:t>CSI-IM Resource Mapping</w:t>
            </w:r>
          </w:p>
          <w:p w14:paraId="5050B683" w14:textId="77777777" w:rsidR="00D72489" w:rsidRDefault="00D72489" w:rsidP="00F440E5">
            <w:pPr>
              <w:keepNext/>
              <w:keepLines/>
              <w:spacing w:after="0"/>
              <w:rPr>
                <w:rFonts w:ascii="Arial" w:hAnsi="Arial"/>
                <w:sz w:val="18"/>
              </w:rPr>
            </w:pPr>
            <w:r>
              <w:rPr>
                <w:rFonts w:ascii="Arial" w:hAnsi="Arial"/>
                <w:sz w:val="18"/>
              </w:rPr>
              <w:t>(</w:t>
            </w:r>
            <w:proofErr w:type="spellStart"/>
            <w:r>
              <w:rPr>
                <w:rFonts w:ascii="Arial" w:hAnsi="Arial"/>
                <w:sz w:val="18"/>
              </w:rPr>
              <w:t>k</w:t>
            </w:r>
            <w:r>
              <w:rPr>
                <w:rFonts w:ascii="Arial" w:hAnsi="Arial"/>
                <w:sz w:val="18"/>
                <w:vertAlign w:val="subscript"/>
              </w:rPr>
              <w:t>CSI</w:t>
            </w:r>
            <w:proofErr w:type="spellEnd"/>
            <w:r>
              <w:rPr>
                <w:rFonts w:ascii="Arial" w:hAnsi="Arial"/>
                <w:sz w:val="18"/>
                <w:vertAlign w:val="subscript"/>
              </w:rPr>
              <w:t>-</w:t>
            </w:r>
            <w:proofErr w:type="spellStart"/>
            <w:r>
              <w:rPr>
                <w:rFonts w:ascii="Arial" w:hAnsi="Arial"/>
                <w:sz w:val="18"/>
                <w:vertAlign w:val="subscript"/>
              </w:rPr>
              <w:t>IM</w:t>
            </w:r>
            <w:r>
              <w:rPr>
                <w:rFonts w:ascii="Arial" w:hAnsi="Arial"/>
                <w:sz w:val="18"/>
              </w:rPr>
              <w:t>,l</w:t>
            </w:r>
            <w:r>
              <w:rPr>
                <w:rFonts w:ascii="Arial" w:hAnsi="Arial"/>
                <w:sz w:val="18"/>
                <w:vertAlign w:val="subscript"/>
              </w:rPr>
              <w:t>CSI</w:t>
            </w:r>
            <w:proofErr w:type="spellEnd"/>
            <w:r>
              <w:rPr>
                <w:rFonts w:ascii="Arial" w:hAnsi="Arial"/>
                <w:sz w:val="18"/>
                <w:vertAlign w:val="subscript"/>
              </w:rPr>
              <w:t>-IM</w:t>
            </w:r>
            <w:r>
              <w:rPr>
                <w:rFonts w:ascii="Arial" w:hAnsi="Arial"/>
                <w:sz w:val="18"/>
              </w:rPr>
              <w:t>)</w:t>
            </w:r>
          </w:p>
        </w:tc>
        <w:tc>
          <w:tcPr>
            <w:tcW w:w="851" w:type="dxa"/>
            <w:tcBorders>
              <w:top w:val="single" w:sz="4" w:space="0" w:color="auto"/>
              <w:left w:val="single" w:sz="4" w:space="0" w:color="auto"/>
              <w:bottom w:val="single" w:sz="4" w:space="0" w:color="auto"/>
              <w:right w:val="single" w:sz="4" w:space="0" w:color="auto"/>
            </w:tcBorders>
            <w:vAlign w:val="center"/>
          </w:tcPr>
          <w:p w14:paraId="43769023" w14:textId="77777777" w:rsidR="00D72489" w:rsidRDefault="00D72489" w:rsidP="00F440E5">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68472AC" w14:textId="77777777" w:rsidR="00D72489" w:rsidRDefault="00D72489" w:rsidP="00F440E5">
            <w:pPr>
              <w:keepNext/>
              <w:keepLines/>
              <w:spacing w:after="0"/>
              <w:jc w:val="center"/>
              <w:rPr>
                <w:rFonts w:ascii="Arial" w:hAnsi="Arial"/>
                <w:sz w:val="18"/>
                <w:lang w:eastAsia="zh-CN"/>
              </w:rPr>
            </w:pPr>
            <w:r>
              <w:rPr>
                <w:rFonts w:ascii="Arial" w:hAnsi="Arial"/>
                <w:sz w:val="18"/>
                <w:lang w:eastAsia="zh-CN"/>
              </w:rPr>
              <w:t>(4,9)</w:t>
            </w:r>
          </w:p>
        </w:tc>
      </w:tr>
      <w:tr w:rsidR="00D72489" w14:paraId="4954C3AC" w14:textId="77777777" w:rsidTr="00F440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540F519B" w14:textId="77777777" w:rsidR="00D72489" w:rsidRDefault="00D72489" w:rsidP="00F440E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6ABA81BF" w14:textId="77777777" w:rsidR="00D72489" w:rsidRDefault="00D72489" w:rsidP="00F440E5">
            <w:pPr>
              <w:keepNext/>
              <w:keepLines/>
              <w:spacing w:after="0"/>
              <w:rPr>
                <w:rFonts w:ascii="Arial" w:hAnsi="Arial"/>
                <w:sz w:val="18"/>
              </w:rPr>
            </w:pPr>
            <w:r>
              <w:rPr>
                <w:rFonts w:ascii="Arial" w:hAnsi="Arial"/>
                <w:sz w:val="18"/>
              </w:rPr>
              <w:t xml:space="preserve">CSI-IM </w:t>
            </w:r>
            <w:proofErr w:type="spellStart"/>
            <w:r>
              <w:rPr>
                <w:rFonts w:ascii="Arial" w:hAnsi="Arial"/>
                <w:sz w:val="18"/>
              </w:rPr>
              <w:t>timeConfig</w:t>
            </w:r>
            <w:proofErr w:type="spellEnd"/>
          </w:p>
          <w:p w14:paraId="10105F72" w14:textId="77777777" w:rsidR="00D72489" w:rsidRDefault="00D72489" w:rsidP="00F440E5">
            <w:pPr>
              <w:keepNext/>
              <w:keepLines/>
              <w:spacing w:after="0"/>
              <w:rPr>
                <w:rFonts w:ascii="Arial" w:hAnsi="Arial"/>
                <w:sz w:val="18"/>
              </w:rPr>
            </w:pP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2A50D5" w14:textId="77777777" w:rsidR="00D72489" w:rsidRDefault="00D72489" w:rsidP="00F440E5">
            <w:pPr>
              <w:keepNext/>
              <w:keepLines/>
              <w:spacing w:after="0"/>
              <w:jc w:val="center"/>
              <w:rPr>
                <w:rFonts w:ascii="Arial" w:hAnsi="Arial"/>
                <w:sz w:val="18"/>
                <w:lang w:eastAsia="zh-CN"/>
              </w:rPr>
            </w:pPr>
            <w:r>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56BF2F6" w14:textId="77777777" w:rsidR="00D72489" w:rsidRDefault="00D72489" w:rsidP="00F440E5">
            <w:pPr>
              <w:keepNext/>
              <w:keepLines/>
              <w:spacing w:after="0"/>
              <w:jc w:val="center"/>
              <w:rPr>
                <w:rFonts w:ascii="Arial" w:hAnsi="Arial"/>
                <w:sz w:val="18"/>
                <w:lang w:eastAsia="zh-CN"/>
              </w:rPr>
            </w:pPr>
            <w:r>
              <w:rPr>
                <w:rFonts w:ascii="Arial" w:hAnsi="Arial"/>
                <w:sz w:val="18"/>
                <w:lang w:eastAsia="zh-CN"/>
              </w:rPr>
              <w:t>Not configured</w:t>
            </w:r>
          </w:p>
        </w:tc>
      </w:tr>
      <w:tr w:rsidR="00D72489" w14:paraId="30B78BE9" w14:textId="77777777" w:rsidTr="00F440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3E38483" w14:textId="77777777" w:rsidR="00D72489" w:rsidRDefault="00D72489" w:rsidP="00F440E5">
            <w:pPr>
              <w:keepNext/>
              <w:keepLines/>
              <w:spacing w:after="0"/>
              <w:rPr>
                <w:rFonts w:ascii="Arial" w:hAnsi="Arial"/>
                <w:sz w:val="18"/>
              </w:rPr>
            </w:pPr>
            <w:proofErr w:type="spellStart"/>
            <w:r>
              <w:rPr>
                <w:rFonts w:ascii="Arial" w:hAnsi="Arial"/>
                <w:sz w:val="18"/>
              </w:rPr>
              <w:lastRenderedPageBreak/>
              <w:t>ReportConfigType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A5F6610" w14:textId="77777777" w:rsidR="00D72489" w:rsidRDefault="00D72489" w:rsidP="00F440E5">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18DB50CD" w14:textId="77777777" w:rsidR="00D72489" w:rsidRDefault="00D72489" w:rsidP="00F440E5">
            <w:pPr>
              <w:keepNext/>
              <w:keepLines/>
              <w:spacing w:after="0"/>
              <w:jc w:val="center"/>
              <w:rPr>
                <w:rFonts w:ascii="Arial" w:hAnsi="Arial"/>
                <w:sz w:val="18"/>
                <w:lang w:eastAsia="zh-CN"/>
              </w:rPr>
            </w:pPr>
            <w:r>
              <w:rPr>
                <w:rFonts w:ascii="Arial" w:hAnsi="Arial"/>
                <w:sz w:val="18"/>
                <w:lang w:eastAsia="zh-CN"/>
              </w:rPr>
              <w:t>Aperiodic</w:t>
            </w:r>
          </w:p>
        </w:tc>
      </w:tr>
      <w:tr w:rsidR="00D72489" w14:paraId="7CB276AD" w14:textId="77777777" w:rsidTr="00F440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C7F2F68" w14:textId="77777777" w:rsidR="00D72489" w:rsidRDefault="00D72489" w:rsidP="00F440E5">
            <w:pPr>
              <w:keepNext/>
              <w:keepLines/>
              <w:spacing w:after="0"/>
              <w:rPr>
                <w:rFonts w:ascii="Arial" w:hAnsi="Arial"/>
                <w:sz w:val="18"/>
              </w:rPr>
            </w:pPr>
            <w:r>
              <w:rPr>
                <w:rFonts w:ascii="Arial" w:hAnsi="Arial"/>
                <w:sz w:val="18"/>
              </w:rPr>
              <w:t>CQI-table</w:t>
            </w:r>
          </w:p>
        </w:tc>
        <w:tc>
          <w:tcPr>
            <w:tcW w:w="851" w:type="dxa"/>
            <w:tcBorders>
              <w:top w:val="single" w:sz="4" w:space="0" w:color="auto"/>
              <w:left w:val="single" w:sz="4" w:space="0" w:color="auto"/>
              <w:bottom w:val="single" w:sz="4" w:space="0" w:color="auto"/>
              <w:right w:val="single" w:sz="4" w:space="0" w:color="auto"/>
            </w:tcBorders>
            <w:vAlign w:val="center"/>
          </w:tcPr>
          <w:p w14:paraId="064A6062" w14:textId="77777777" w:rsidR="00D72489" w:rsidRDefault="00D72489" w:rsidP="00F440E5">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E603A88" w14:textId="77777777" w:rsidR="00D72489" w:rsidRDefault="00D72489" w:rsidP="00F440E5">
            <w:pPr>
              <w:keepNext/>
              <w:keepLines/>
              <w:spacing w:after="0"/>
              <w:jc w:val="center"/>
              <w:rPr>
                <w:rFonts w:ascii="Arial" w:hAnsi="Arial"/>
                <w:sz w:val="18"/>
                <w:lang w:eastAsia="zh-CN"/>
              </w:rPr>
            </w:pPr>
            <w:r>
              <w:rPr>
                <w:rFonts w:ascii="Arial" w:hAnsi="Arial"/>
                <w:sz w:val="18"/>
                <w:lang w:eastAsia="zh-CN"/>
              </w:rPr>
              <w:t>Table 1</w:t>
            </w:r>
          </w:p>
        </w:tc>
      </w:tr>
      <w:tr w:rsidR="00D72489" w14:paraId="1A115D3B" w14:textId="77777777" w:rsidTr="00F440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57FD40A" w14:textId="77777777" w:rsidR="00D72489" w:rsidRDefault="00D72489" w:rsidP="00F440E5">
            <w:pPr>
              <w:keepNext/>
              <w:keepLines/>
              <w:spacing w:after="0"/>
              <w:rPr>
                <w:rFonts w:ascii="Arial" w:hAnsi="Arial"/>
                <w:sz w:val="18"/>
              </w:rPr>
            </w:pPr>
            <w:proofErr w:type="spellStart"/>
            <w:r>
              <w:rPr>
                <w:rFonts w:ascii="Arial" w:hAnsi="Arial"/>
                <w:sz w:val="18"/>
              </w:rPr>
              <w:t>reportQuantity</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3F673F3" w14:textId="77777777" w:rsidR="00D72489" w:rsidRDefault="00D72489" w:rsidP="00F440E5">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0CB15D5" w14:textId="77777777" w:rsidR="00D72489" w:rsidRDefault="00D72489" w:rsidP="00F440E5">
            <w:pPr>
              <w:keepNext/>
              <w:keepLines/>
              <w:spacing w:after="0"/>
              <w:jc w:val="center"/>
              <w:rPr>
                <w:rFonts w:ascii="Arial" w:hAnsi="Arial"/>
                <w:sz w:val="18"/>
                <w:lang w:eastAsia="zh-CN"/>
              </w:rPr>
            </w:pPr>
            <w:r>
              <w:rPr>
                <w:rFonts w:ascii="Arial" w:hAnsi="Arial"/>
                <w:sz w:val="18"/>
                <w:lang w:eastAsia="zh-CN"/>
              </w:rPr>
              <w:t>cri-RI-PMI-CQI</w:t>
            </w:r>
          </w:p>
        </w:tc>
      </w:tr>
      <w:tr w:rsidR="00D72489" w14:paraId="70445622" w14:textId="77777777" w:rsidTr="00F440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27325389" w14:textId="77777777" w:rsidR="00D72489" w:rsidRDefault="00D72489" w:rsidP="00F440E5">
            <w:pPr>
              <w:keepNext/>
              <w:keepLines/>
              <w:spacing w:after="0"/>
              <w:rPr>
                <w:rFonts w:ascii="Arial" w:hAnsi="Arial"/>
                <w:sz w:val="18"/>
              </w:rPr>
            </w:pPr>
            <w:proofErr w:type="spellStart"/>
            <w:r>
              <w:rPr>
                <w:rFonts w:ascii="Arial" w:hAnsi="Arial"/>
                <w:sz w:val="18"/>
              </w:rPr>
              <w:t>timeRestrictionFor</w:t>
            </w:r>
            <w:r>
              <w:rPr>
                <w:rFonts w:ascii="Arial" w:hAnsi="Arial"/>
                <w:sz w:val="18"/>
                <w:lang w:eastAsia="zh-CN"/>
              </w:rPr>
              <w:t>Channel</w:t>
            </w:r>
            <w:r>
              <w:rPr>
                <w:rFonts w:ascii="Arial" w:hAnsi="Arial"/>
                <w:sz w:val="18"/>
              </w:rPr>
              <w:t>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50BB83F6" w14:textId="77777777" w:rsidR="00D72489" w:rsidRDefault="00D72489" w:rsidP="00F440E5">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4C2625D" w14:textId="77777777" w:rsidR="00D72489" w:rsidRDefault="00D72489" w:rsidP="00F440E5">
            <w:pPr>
              <w:keepNext/>
              <w:keepLines/>
              <w:spacing w:after="0"/>
              <w:jc w:val="center"/>
              <w:rPr>
                <w:rFonts w:ascii="Arial" w:hAnsi="Arial"/>
                <w:sz w:val="18"/>
                <w:lang w:eastAsia="zh-CN"/>
              </w:rPr>
            </w:pPr>
            <w:r>
              <w:rPr>
                <w:rFonts w:ascii="Arial" w:hAnsi="Arial"/>
                <w:sz w:val="18"/>
                <w:lang w:eastAsia="zh-CN"/>
              </w:rPr>
              <w:t>Not configured</w:t>
            </w:r>
          </w:p>
        </w:tc>
      </w:tr>
      <w:tr w:rsidR="00D72489" w14:paraId="43B469AF" w14:textId="77777777" w:rsidTr="00F440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A95A14" w14:textId="77777777" w:rsidR="00D72489" w:rsidRDefault="00D72489" w:rsidP="00F440E5">
            <w:pPr>
              <w:keepNext/>
              <w:keepLines/>
              <w:spacing w:after="0"/>
              <w:rPr>
                <w:rFonts w:ascii="Arial" w:hAnsi="Arial"/>
                <w:sz w:val="18"/>
              </w:rPr>
            </w:pPr>
            <w:proofErr w:type="spellStart"/>
            <w:r>
              <w:rPr>
                <w:rFonts w:ascii="Arial" w:hAnsi="Arial"/>
                <w:sz w:val="18"/>
              </w:rPr>
              <w:t>timeRestrictionForInterferenceMeasurements</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3F17154" w14:textId="77777777" w:rsidR="00D72489" w:rsidRDefault="00D72489" w:rsidP="00F440E5">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09588F8" w14:textId="77777777" w:rsidR="00D72489" w:rsidRDefault="00D72489" w:rsidP="00F440E5">
            <w:pPr>
              <w:keepNext/>
              <w:keepLines/>
              <w:spacing w:after="0"/>
              <w:jc w:val="center"/>
              <w:rPr>
                <w:rFonts w:ascii="Arial" w:hAnsi="Arial"/>
                <w:sz w:val="18"/>
                <w:lang w:eastAsia="zh-CN"/>
              </w:rPr>
            </w:pPr>
            <w:r>
              <w:rPr>
                <w:rFonts w:ascii="Arial" w:hAnsi="Arial"/>
                <w:sz w:val="18"/>
                <w:lang w:eastAsia="zh-CN"/>
              </w:rPr>
              <w:t>Not configured</w:t>
            </w:r>
          </w:p>
        </w:tc>
      </w:tr>
      <w:tr w:rsidR="00D72489" w14:paraId="149738B3" w14:textId="77777777" w:rsidTr="00F440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7B47455F" w14:textId="77777777" w:rsidR="00D72489" w:rsidRDefault="00D72489" w:rsidP="00F440E5">
            <w:pPr>
              <w:keepNext/>
              <w:keepLines/>
              <w:spacing w:after="0"/>
              <w:rPr>
                <w:rFonts w:ascii="Arial" w:hAnsi="Arial"/>
                <w:sz w:val="18"/>
              </w:rPr>
            </w:pPr>
            <w:proofErr w:type="spellStart"/>
            <w:r>
              <w:rPr>
                <w:rFonts w:ascii="Arial" w:hAnsi="Arial"/>
                <w:sz w:val="18"/>
              </w:rPr>
              <w:t>cqi-FormatIndicator</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783D55CE" w14:textId="77777777" w:rsidR="00D72489" w:rsidRDefault="00D72489" w:rsidP="00F440E5">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411A942" w14:textId="77777777" w:rsidR="00D72489" w:rsidRDefault="00D72489" w:rsidP="00F440E5">
            <w:pPr>
              <w:keepNext/>
              <w:keepLines/>
              <w:spacing w:after="0"/>
              <w:jc w:val="center"/>
              <w:rPr>
                <w:rFonts w:ascii="Arial" w:hAnsi="Arial"/>
                <w:sz w:val="18"/>
                <w:lang w:eastAsia="zh-CN"/>
              </w:rPr>
            </w:pPr>
            <w:r>
              <w:rPr>
                <w:rFonts w:ascii="Arial" w:hAnsi="Arial"/>
                <w:sz w:val="18"/>
                <w:lang w:eastAsia="zh-CN"/>
              </w:rPr>
              <w:t>Wideband</w:t>
            </w:r>
          </w:p>
        </w:tc>
      </w:tr>
      <w:tr w:rsidR="00D72489" w14:paraId="28CF7A13" w14:textId="77777777" w:rsidTr="00F440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866D7D7" w14:textId="77777777" w:rsidR="00D72489" w:rsidRDefault="00D72489" w:rsidP="00F440E5">
            <w:pPr>
              <w:keepNext/>
              <w:keepLines/>
              <w:spacing w:after="0"/>
              <w:rPr>
                <w:rFonts w:ascii="Arial" w:hAnsi="Arial"/>
                <w:sz w:val="18"/>
              </w:rPr>
            </w:pPr>
            <w:proofErr w:type="spellStart"/>
            <w:r>
              <w:rPr>
                <w:rFonts w:ascii="Arial" w:hAnsi="Arial"/>
                <w:sz w:val="18"/>
              </w:rPr>
              <w:t>pmi-FormatIndicator</w:t>
            </w:r>
            <w:proofErr w:type="spellEnd"/>
            <w:r>
              <w:rPr>
                <w:rFonts w:ascii="Arial" w:hAnsi="Arial"/>
                <w:i/>
                <w:sz w:val="18"/>
              </w:rPr>
              <w:t xml:space="preserve">  </w:t>
            </w:r>
          </w:p>
        </w:tc>
        <w:tc>
          <w:tcPr>
            <w:tcW w:w="851" w:type="dxa"/>
            <w:tcBorders>
              <w:top w:val="single" w:sz="4" w:space="0" w:color="auto"/>
              <w:left w:val="single" w:sz="4" w:space="0" w:color="auto"/>
              <w:bottom w:val="single" w:sz="4" w:space="0" w:color="auto"/>
              <w:right w:val="single" w:sz="4" w:space="0" w:color="auto"/>
            </w:tcBorders>
            <w:vAlign w:val="center"/>
          </w:tcPr>
          <w:p w14:paraId="6C72F80B" w14:textId="77777777" w:rsidR="00D72489" w:rsidRDefault="00D72489" w:rsidP="00F440E5">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FB78CE0" w14:textId="77777777" w:rsidR="00D72489" w:rsidRPr="00AD70D8" w:rsidRDefault="00D72489" w:rsidP="00F440E5">
            <w:pPr>
              <w:keepNext/>
              <w:keepLines/>
              <w:spacing w:after="0"/>
              <w:jc w:val="center"/>
              <w:rPr>
                <w:rFonts w:ascii="Arial" w:hAnsi="Arial"/>
                <w:sz w:val="18"/>
                <w:highlight w:val="yellow"/>
                <w:lang w:eastAsia="zh-CN"/>
              </w:rPr>
            </w:pPr>
            <w:r w:rsidRPr="00AD70D8">
              <w:rPr>
                <w:rFonts w:ascii="Arial" w:hAnsi="Arial"/>
                <w:sz w:val="18"/>
                <w:highlight w:val="yellow"/>
                <w:lang w:eastAsia="zh-CN"/>
              </w:rPr>
              <w:t>Wideband</w:t>
            </w:r>
          </w:p>
          <w:p w14:paraId="11A2ACE5" w14:textId="1A900E82" w:rsidR="00D72489" w:rsidRDefault="00504B36" w:rsidP="00F440E5">
            <w:pPr>
              <w:keepNext/>
              <w:keepLines/>
              <w:spacing w:after="0"/>
              <w:jc w:val="center"/>
              <w:rPr>
                <w:rFonts w:ascii="Arial" w:hAnsi="Arial"/>
                <w:sz w:val="18"/>
                <w:lang w:eastAsia="zh-CN"/>
              </w:rPr>
            </w:pPr>
            <w:r w:rsidRPr="00AD70D8">
              <w:rPr>
                <w:rFonts w:ascii="Arial" w:hAnsi="Arial"/>
                <w:sz w:val="18"/>
                <w:highlight w:val="yellow"/>
                <w:lang w:eastAsia="zh-CN"/>
              </w:rPr>
              <w:t>/</w:t>
            </w:r>
            <w:proofErr w:type="spellStart"/>
            <w:r w:rsidR="00D72489" w:rsidRPr="00AD70D8">
              <w:rPr>
                <w:rFonts w:ascii="Arial" w:hAnsi="Arial"/>
                <w:sz w:val="18"/>
                <w:highlight w:val="yellow"/>
                <w:lang w:eastAsia="zh-CN"/>
              </w:rPr>
              <w:t>Subband</w:t>
            </w:r>
            <w:proofErr w:type="spellEnd"/>
          </w:p>
        </w:tc>
      </w:tr>
      <w:tr w:rsidR="00D72489" w14:paraId="1A171ED6" w14:textId="77777777" w:rsidTr="00F440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A8AFD2D" w14:textId="77777777" w:rsidR="00D72489" w:rsidRDefault="00D72489" w:rsidP="00F440E5">
            <w:pPr>
              <w:keepNext/>
              <w:keepLines/>
              <w:spacing w:after="0"/>
              <w:rPr>
                <w:rFonts w:ascii="Arial" w:hAnsi="Arial" w:cs="Arial"/>
                <w:sz w:val="18"/>
                <w:szCs w:val="18"/>
              </w:rPr>
            </w:pPr>
            <w:r>
              <w:rPr>
                <w:rFonts w:ascii="Arial" w:hAnsi="Arial" w:cs="Arial"/>
                <w:sz w:val="18"/>
                <w:szCs w:val="18"/>
              </w:rPr>
              <w:t>Sub-band Size</w:t>
            </w:r>
          </w:p>
        </w:tc>
        <w:tc>
          <w:tcPr>
            <w:tcW w:w="851" w:type="dxa"/>
            <w:tcBorders>
              <w:top w:val="single" w:sz="4" w:space="0" w:color="auto"/>
              <w:left w:val="single" w:sz="4" w:space="0" w:color="auto"/>
              <w:bottom w:val="single" w:sz="4" w:space="0" w:color="auto"/>
              <w:right w:val="single" w:sz="4" w:space="0" w:color="auto"/>
            </w:tcBorders>
            <w:vAlign w:val="center"/>
            <w:hideMark/>
          </w:tcPr>
          <w:p w14:paraId="011F6BC3" w14:textId="77777777" w:rsidR="00D72489" w:rsidRDefault="00D72489" w:rsidP="00F440E5">
            <w:pPr>
              <w:keepNext/>
              <w:keepLines/>
              <w:spacing w:after="0"/>
              <w:jc w:val="center"/>
              <w:rPr>
                <w:rFonts w:ascii="Arial" w:hAnsi="Arial" w:cs="Arial"/>
                <w:sz w:val="18"/>
                <w:szCs w:val="18"/>
              </w:rPr>
            </w:pPr>
            <w:r>
              <w:rPr>
                <w:rFonts w:ascii="Arial" w:hAnsi="Arial" w:cs="Arial"/>
                <w:sz w:val="18"/>
                <w:szCs w:val="18"/>
              </w:rPr>
              <w:t>RB</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2D75C519" w14:textId="77777777" w:rsidR="00D72489" w:rsidRDefault="00D72489" w:rsidP="00F440E5">
            <w:pPr>
              <w:keepNext/>
              <w:keepLines/>
              <w:spacing w:after="0"/>
              <w:jc w:val="center"/>
              <w:rPr>
                <w:rFonts w:ascii="Arial" w:hAnsi="Arial" w:cs="Arial"/>
                <w:sz w:val="18"/>
                <w:szCs w:val="18"/>
              </w:rPr>
            </w:pPr>
            <w:r>
              <w:rPr>
                <w:rFonts w:ascii="Arial" w:hAnsi="Arial" w:cs="Arial"/>
                <w:sz w:val="18"/>
                <w:szCs w:val="18"/>
              </w:rPr>
              <w:t>8</w:t>
            </w:r>
          </w:p>
        </w:tc>
      </w:tr>
      <w:tr w:rsidR="00D72489" w14:paraId="77E110E1" w14:textId="77777777" w:rsidTr="00F440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06B30D" w14:textId="77777777" w:rsidR="00D72489" w:rsidRDefault="00D72489" w:rsidP="00F440E5">
            <w:pPr>
              <w:keepNext/>
              <w:keepLines/>
              <w:spacing w:after="0"/>
              <w:rPr>
                <w:rFonts w:ascii="Arial" w:hAnsi="Arial" w:cs="Arial"/>
                <w:sz w:val="18"/>
                <w:szCs w:val="18"/>
              </w:rPr>
            </w:pPr>
            <w:proofErr w:type="spellStart"/>
            <w:r>
              <w:rPr>
                <w:rFonts w:ascii="Arial" w:hAnsi="Arial" w:cs="Arial"/>
                <w:sz w:val="18"/>
                <w:szCs w:val="18"/>
              </w:rPr>
              <w:t>csi-ReportingBand</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100FB781" w14:textId="77777777" w:rsidR="00D72489" w:rsidRDefault="00D72489" w:rsidP="00F440E5">
            <w:pPr>
              <w:keepNext/>
              <w:keepLines/>
              <w:spacing w:after="0"/>
              <w:jc w:val="center"/>
              <w:rPr>
                <w:rFonts w:ascii="Arial" w:hAnsi="Arial" w:cs="Arial"/>
                <w:sz w:val="18"/>
                <w:szCs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5FF8D6B" w14:textId="77777777" w:rsidR="00D72489" w:rsidRDefault="00D72489" w:rsidP="00F440E5">
            <w:pPr>
              <w:keepNext/>
              <w:keepLines/>
              <w:spacing w:after="0"/>
              <w:jc w:val="center"/>
              <w:rPr>
                <w:rFonts w:ascii="Arial" w:hAnsi="Arial" w:cs="Arial"/>
                <w:sz w:val="18"/>
                <w:szCs w:val="18"/>
              </w:rPr>
            </w:pPr>
            <w:r>
              <w:rPr>
                <w:rFonts w:ascii="Arial" w:hAnsi="Arial" w:cs="Arial"/>
                <w:sz w:val="18"/>
                <w:szCs w:val="18"/>
              </w:rPr>
              <w:t>1111111</w:t>
            </w:r>
          </w:p>
        </w:tc>
      </w:tr>
      <w:tr w:rsidR="00D72489" w14:paraId="76DEBF90" w14:textId="77777777" w:rsidTr="00F440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0518984" w14:textId="77777777" w:rsidR="00D72489" w:rsidRDefault="00D72489" w:rsidP="00F440E5">
            <w:pPr>
              <w:keepNext/>
              <w:keepLines/>
              <w:spacing w:after="0"/>
              <w:rPr>
                <w:rFonts w:ascii="Arial" w:hAnsi="Arial"/>
                <w:sz w:val="18"/>
              </w:rPr>
            </w:pPr>
            <w:r>
              <w:rPr>
                <w:rFonts w:ascii="Arial" w:hAnsi="Arial"/>
                <w:sz w:val="18"/>
              </w:rPr>
              <w:t xml:space="preserve">CSI-Report </w:t>
            </w:r>
            <w:r>
              <w:rPr>
                <w:rFonts w:ascii="Arial" w:hAnsi="Arial"/>
                <w:sz w:val="18"/>
                <w:lang w:eastAsia="zh-CN"/>
              </w:rPr>
              <w:t>interval</w:t>
            </w:r>
            <w:r>
              <w:rPr>
                <w:rFonts w:ascii="Arial" w:hAnsi="Arial"/>
                <w:sz w:val="18"/>
              </w:rPr>
              <w:t xml:space="preserve"> and offset</w:t>
            </w:r>
          </w:p>
        </w:tc>
        <w:tc>
          <w:tcPr>
            <w:tcW w:w="851" w:type="dxa"/>
            <w:tcBorders>
              <w:top w:val="single" w:sz="4" w:space="0" w:color="auto"/>
              <w:left w:val="single" w:sz="4" w:space="0" w:color="auto"/>
              <w:bottom w:val="single" w:sz="4" w:space="0" w:color="auto"/>
              <w:right w:val="single" w:sz="4" w:space="0" w:color="auto"/>
            </w:tcBorders>
            <w:vAlign w:val="center"/>
            <w:hideMark/>
          </w:tcPr>
          <w:p w14:paraId="23155782" w14:textId="77777777" w:rsidR="00D72489" w:rsidRDefault="00D72489" w:rsidP="00F440E5">
            <w:pPr>
              <w:keepNext/>
              <w:keepLines/>
              <w:spacing w:after="0"/>
              <w:jc w:val="center"/>
              <w:rPr>
                <w:rFonts w:ascii="Arial" w:hAnsi="Arial"/>
                <w:sz w:val="18"/>
                <w:lang w:eastAsia="zh-CN"/>
              </w:rPr>
            </w:pPr>
            <w:r>
              <w:rPr>
                <w:rFonts w:ascii="Arial" w:hAnsi="Arial"/>
                <w:sz w:val="18"/>
                <w:lang w:eastAsia="zh-CN"/>
              </w:rPr>
              <w:t>slot</w:t>
            </w: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4CAE5CE" w14:textId="619C96A8" w:rsidR="00D72489" w:rsidRDefault="00504B36" w:rsidP="00F440E5">
            <w:pPr>
              <w:keepNext/>
              <w:keepLines/>
              <w:spacing w:after="0"/>
              <w:jc w:val="center"/>
              <w:rPr>
                <w:rFonts w:ascii="Arial" w:hAnsi="Arial"/>
                <w:sz w:val="18"/>
                <w:lang w:eastAsia="zh-CN"/>
              </w:rPr>
            </w:pPr>
            <w:r>
              <w:rPr>
                <w:rFonts w:ascii="Arial" w:hAnsi="Arial"/>
                <w:sz w:val="18"/>
                <w:lang w:eastAsia="zh-CN"/>
              </w:rPr>
              <w:t>5/1</w:t>
            </w:r>
          </w:p>
        </w:tc>
      </w:tr>
      <w:tr w:rsidR="00D72489" w:rsidRPr="00F73B65" w14:paraId="799D17CA" w14:textId="77777777" w:rsidTr="00F440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6D6C74BE" w14:textId="77777777" w:rsidR="00D72489" w:rsidRDefault="00D72489" w:rsidP="00F440E5">
            <w:pPr>
              <w:keepNext/>
              <w:keepLines/>
              <w:spacing w:after="0"/>
              <w:rPr>
                <w:rFonts w:ascii="Arial" w:hAnsi="Arial"/>
                <w:sz w:val="18"/>
              </w:rPr>
            </w:pPr>
            <w:r>
              <w:rPr>
                <w:rFonts w:ascii="Arial" w:hAnsi="Arial"/>
                <w:sz w:val="18"/>
              </w:rPr>
              <w:t>CSI request</w:t>
            </w:r>
          </w:p>
        </w:tc>
        <w:tc>
          <w:tcPr>
            <w:tcW w:w="851" w:type="dxa"/>
            <w:tcBorders>
              <w:top w:val="single" w:sz="4" w:space="0" w:color="auto"/>
              <w:left w:val="single" w:sz="4" w:space="0" w:color="auto"/>
              <w:bottom w:val="single" w:sz="4" w:space="0" w:color="auto"/>
              <w:right w:val="single" w:sz="4" w:space="0" w:color="auto"/>
            </w:tcBorders>
            <w:vAlign w:val="center"/>
          </w:tcPr>
          <w:p w14:paraId="74C79355" w14:textId="77777777" w:rsidR="00D72489" w:rsidRDefault="00D72489" w:rsidP="00F440E5">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276C1CE4" w14:textId="77777777" w:rsidR="00D72489" w:rsidRDefault="00D72489" w:rsidP="00F440E5">
            <w:pPr>
              <w:keepNext/>
              <w:keepLines/>
              <w:spacing w:after="0"/>
              <w:jc w:val="center"/>
              <w:rPr>
                <w:rFonts w:ascii="Arial" w:hAnsi="Arial"/>
                <w:sz w:val="18"/>
                <w:lang w:eastAsia="zh-CN"/>
              </w:rPr>
            </w:pPr>
            <w:r>
              <w:rPr>
                <w:rFonts w:ascii="Arial" w:hAnsi="Arial"/>
                <w:sz w:val="18"/>
                <w:lang w:eastAsia="zh-CN"/>
              </w:rPr>
              <w:t>1 in slots i, where mod(i, 5) = 1, otherwise it is equal to 0</w:t>
            </w:r>
          </w:p>
        </w:tc>
      </w:tr>
      <w:tr w:rsidR="00D72489" w14:paraId="5F135C94" w14:textId="77777777" w:rsidTr="00F440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AA68CBB" w14:textId="77777777" w:rsidR="00D72489" w:rsidRDefault="00D72489" w:rsidP="00F440E5">
            <w:pPr>
              <w:keepNext/>
              <w:keepLines/>
              <w:spacing w:after="0"/>
              <w:rPr>
                <w:rFonts w:ascii="Arial" w:hAnsi="Arial"/>
                <w:sz w:val="18"/>
              </w:rPr>
            </w:pPr>
            <w:proofErr w:type="spellStart"/>
            <w:r>
              <w:rPr>
                <w:rFonts w:ascii="Arial" w:hAnsi="Arial"/>
                <w:sz w:val="18"/>
              </w:rPr>
              <w:t>reportTriggerSize</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0271AE97" w14:textId="77777777" w:rsidR="00D72489" w:rsidRDefault="00D72489" w:rsidP="00F440E5">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E43835D" w14:textId="77777777" w:rsidR="00D72489" w:rsidRDefault="00D72489" w:rsidP="00F440E5">
            <w:pPr>
              <w:keepNext/>
              <w:keepLines/>
              <w:spacing w:after="0"/>
              <w:jc w:val="center"/>
              <w:rPr>
                <w:rFonts w:ascii="Arial" w:hAnsi="Arial"/>
                <w:sz w:val="18"/>
                <w:lang w:eastAsia="zh-CN"/>
              </w:rPr>
            </w:pPr>
            <w:r>
              <w:rPr>
                <w:rFonts w:ascii="Arial" w:hAnsi="Arial"/>
                <w:sz w:val="18"/>
                <w:lang w:eastAsia="zh-CN"/>
              </w:rPr>
              <w:t>1</w:t>
            </w:r>
          </w:p>
        </w:tc>
      </w:tr>
      <w:tr w:rsidR="00D72489" w:rsidRPr="00F73B65" w14:paraId="17521277" w14:textId="77777777" w:rsidTr="00F440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04D389CA" w14:textId="77777777" w:rsidR="00D72489" w:rsidRDefault="00D72489" w:rsidP="00F440E5">
            <w:pPr>
              <w:keepNext/>
              <w:keepLines/>
              <w:spacing w:after="0"/>
              <w:rPr>
                <w:rFonts w:ascii="Arial" w:hAnsi="Arial"/>
                <w:sz w:val="18"/>
              </w:rPr>
            </w:pPr>
            <w:r>
              <w:rPr>
                <w:rFonts w:ascii="Arial" w:hAnsi="Arial"/>
                <w:sz w:val="18"/>
              </w:rPr>
              <w:t>CSI-</w:t>
            </w:r>
            <w:proofErr w:type="spellStart"/>
            <w:r>
              <w:rPr>
                <w:rFonts w:ascii="Arial" w:hAnsi="Arial"/>
                <w:sz w:val="18"/>
              </w:rPr>
              <w:t>AperiodicTriggerStateList</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4259ACB3" w14:textId="77777777" w:rsidR="00D72489" w:rsidRDefault="00D72489" w:rsidP="00F440E5">
            <w:pPr>
              <w:keepNext/>
              <w:keepLines/>
              <w:spacing w:after="0"/>
              <w:jc w:val="center"/>
              <w:rPr>
                <w:rFonts w:ascii="Arial" w:hAnsi="Arial"/>
                <w:sz w:val="18"/>
                <w:lang w:eastAsia="zh-CN"/>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5433037" w14:textId="77777777" w:rsidR="00D72489" w:rsidRPr="00C91165" w:rsidRDefault="00D72489" w:rsidP="00F440E5">
            <w:pPr>
              <w:keepNext/>
              <w:keepLines/>
              <w:spacing w:after="0"/>
              <w:rPr>
                <w:rFonts w:ascii="Arial" w:eastAsia="Times New Roman" w:hAnsi="Arial"/>
                <w:sz w:val="18"/>
                <w:lang w:eastAsia="zh-CN"/>
              </w:rPr>
            </w:pPr>
            <w:r>
              <w:rPr>
                <w:rFonts w:ascii="Arial" w:hAnsi="Arial"/>
                <w:sz w:val="18"/>
                <w:lang w:eastAsia="zh-CN"/>
              </w:rPr>
              <w:t>One State with one Associated Report Configuration</w:t>
            </w:r>
          </w:p>
          <w:p w14:paraId="7D9D51A5" w14:textId="77777777" w:rsidR="00D72489" w:rsidRDefault="00D72489" w:rsidP="00F440E5">
            <w:pPr>
              <w:keepNext/>
              <w:keepLines/>
              <w:spacing w:after="0"/>
              <w:rPr>
                <w:rFonts w:ascii="Arial" w:hAnsi="Arial"/>
                <w:sz w:val="18"/>
                <w:lang w:eastAsia="zh-CN"/>
              </w:rPr>
            </w:pPr>
            <w:r>
              <w:rPr>
                <w:rFonts w:ascii="Arial" w:hAnsi="Arial"/>
                <w:sz w:val="18"/>
                <w:lang w:eastAsia="zh-CN"/>
              </w:rPr>
              <w:t>Associated Report Configuration contains pointers to NZP CSI-RS and CSI-IM</w:t>
            </w:r>
          </w:p>
        </w:tc>
      </w:tr>
      <w:tr w:rsidR="00D72489" w14:paraId="41B01373" w14:textId="77777777" w:rsidTr="00F440E5">
        <w:trPr>
          <w:trHeight w:val="262"/>
          <w:jc w:val="center"/>
        </w:trPr>
        <w:tc>
          <w:tcPr>
            <w:tcW w:w="1383" w:type="dxa"/>
            <w:vMerge w:val="restart"/>
            <w:tcBorders>
              <w:top w:val="single" w:sz="4" w:space="0" w:color="auto"/>
              <w:left w:val="single" w:sz="4" w:space="0" w:color="auto"/>
              <w:bottom w:val="single" w:sz="4" w:space="0" w:color="auto"/>
              <w:right w:val="single" w:sz="4" w:space="0" w:color="auto"/>
            </w:tcBorders>
            <w:vAlign w:val="center"/>
            <w:hideMark/>
          </w:tcPr>
          <w:p w14:paraId="429B2BE2" w14:textId="77777777" w:rsidR="00D72489" w:rsidRDefault="00D72489" w:rsidP="00F440E5">
            <w:pPr>
              <w:keepNext/>
              <w:keepLines/>
              <w:spacing w:after="0"/>
              <w:rPr>
                <w:rFonts w:ascii="Arial" w:hAnsi="Arial"/>
                <w:sz w:val="18"/>
              </w:rPr>
            </w:pPr>
            <w:r>
              <w:rPr>
                <w:rFonts w:ascii="Arial" w:hAnsi="Arial"/>
                <w:sz w:val="18"/>
              </w:rPr>
              <w:t>Codebook configuration</w:t>
            </w:r>
          </w:p>
        </w:tc>
        <w:tc>
          <w:tcPr>
            <w:tcW w:w="1701" w:type="dxa"/>
            <w:tcBorders>
              <w:top w:val="single" w:sz="4" w:space="0" w:color="auto"/>
              <w:left w:val="single" w:sz="4" w:space="0" w:color="auto"/>
              <w:right w:val="single" w:sz="4" w:space="0" w:color="auto"/>
            </w:tcBorders>
            <w:vAlign w:val="center"/>
            <w:hideMark/>
          </w:tcPr>
          <w:p w14:paraId="55EF4FF9" w14:textId="77777777" w:rsidR="00D72489" w:rsidRDefault="00D72489" w:rsidP="00F440E5">
            <w:pPr>
              <w:keepNext/>
              <w:keepLines/>
              <w:spacing w:after="0"/>
              <w:jc w:val="center"/>
              <w:rPr>
                <w:rFonts w:ascii="Arial" w:hAnsi="Arial"/>
                <w:sz w:val="18"/>
              </w:rPr>
            </w:pPr>
            <w:r>
              <w:rPr>
                <w:rFonts w:ascii="Arial" w:hAnsi="Arial"/>
                <w:sz w:val="18"/>
              </w:rPr>
              <w:t>Codebook Type</w:t>
            </w:r>
          </w:p>
        </w:tc>
        <w:tc>
          <w:tcPr>
            <w:tcW w:w="851" w:type="dxa"/>
            <w:tcBorders>
              <w:top w:val="single" w:sz="4" w:space="0" w:color="auto"/>
              <w:left w:val="single" w:sz="4" w:space="0" w:color="auto"/>
              <w:right w:val="single" w:sz="4" w:space="0" w:color="auto"/>
            </w:tcBorders>
            <w:vAlign w:val="center"/>
          </w:tcPr>
          <w:p w14:paraId="58DBD940" w14:textId="77777777" w:rsidR="00D72489" w:rsidRDefault="00D72489" w:rsidP="00F440E5">
            <w:pPr>
              <w:keepNext/>
              <w:keepLines/>
              <w:spacing w:after="0"/>
              <w:jc w:val="center"/>
              <w:rPr>
                <w:rFonts w:ascii="Arial" w:hAnsi="Arial"/>
                <w:sz w:val="18"/>
              </w:rPr>
            </w:pPr>
          </w:p>
        </w:tc>
        <w:tc>
          <w:tcPr>
            <w:tcW w:w="5600" w:type="dxa"/>
            <w:gridSpan w:val="2"/>
            <w:tcBorders>
              <w:top w:val="single" w:sz="4" w:space="0" w:color="auto"/>
              <w:left w:val="single" w:sz="4" w:space="0" w:color="auto"/>
              <w:right w:val="single" w:sz="4" w:space="0" w:color="auto"/>
            </w:tcBorders>
            <w:vAlign w:val="center"/>
            <w:hideMark/>
          </w:tcPr>
          <w:p w14:paraId="052A4545" w14:textId="77777777" w:rsidR="00D72489" w:rsidRDefault="00D72489" w:rsidP="00F440E5">
            <w:pPr>
              <w:keepNext/>
              <w:keepLines/>
              <w:spacing w:after="0"/>
              <w:jc w:val="center"/>
              <w:rPr>
                <w:rFonts w:ascii="Arial" w:hAnsi="Arial"/>
                <w:sz w:val="18"/>
                <w:lang w:eastAsia="zh-CN"/>
              </w:rPr>
            </w:pPr>
            <w:proofErr w:type="spellStart"/>
            <w:r>
              <w:rPr>
                <w:rFonts w:ascii="Arial" w:hAnsi="Arial"/>
                <w:sz w:val="18"/>
                <w:lang w:eastAsia="zh-CN"/>
              </w:rPr>
              <w:t>TypeII</w:t>
            </w:r>
            <w:proofErr w:type="spellEnd"/>
          </w:p>
        </w:tc>
      </w:tr>
      <w:tr w:rsidR="00D72489" w14:paraId="52DC9823" w14:textId="77777777" w:rsidTr="00F440E5">
        <w:trPr>
          <w:trHeight w:val="262"/>
          <w:jc w:val="center"/>
        </w:trPr>
        <w:tc>
          <w:tcPr>
            <w:tcW w:w="1383" w:type="dxa"/>
            <w:vMerge/>
            <w:tcBorders>
              <w:top w:val="single" w:sz="4" w:space="0" w:color="auto"/>
              <w:left w:val="single" w:sz="4" w:space="0" w:color="auto"/>
              <w:bottom w:val="single" w:sz="4" w:space="0" w:color="auto"/>
              <w:right w:val="single" w:sz="4" w:space="0" w:color="auto"/>
            </w:tcBorders>
            <w:vAlign w:val="center"/>
          </w:tcPr>
          <w:p w14:paraId="1AE70323" w14:textId="77777777" w:rsidR="00D72489" w:rsidRDefault="00D72489" w:rsidP="00F440E5">
            <w:pPr>
              <w:keepNext/>
              <w:keepLines/>
              <w:spacing w:after="0"/>
              <w:rPr>
                <w:rFonts w:ascii="Arial" w:hAnsi="Arial"/>
                <w:sz w:val="18"/>
              </w:rPr>
            </w:pPr>
          </w:p>
        </w:tc>
        <w:tc>
          <w:tcPr>
            <w:tcW w:w="1701" w:type="dxa"/>
            <w:tcBorders>
              <w:top w:val="single" w:sz="4" w:space="0" w:color="auto"/>
              <w:left w:val="single" w:sz="4" w:space="0" w:color="auto"/>
              <w:right w:val="single" w:sz="4" w:space="0" w:color="auto"/>
            </w:tcBorders>
            <w:vAlign w:val="center"/>
          </w:tcPr>
          <w:p w14:paraId="2B701FD2" w14:textId="77777777" w:rsidR="00D72489" w:rsidRDefault="00D72489" w:rsidP="00F440E5">
            <w:pPr>
              <w:keepNext/>
              <w:keepLines/>
              <w:spacing w:after="0"/>
              <w:jc w:val="center"/>
              <w:rPr>
                <w:rFonts w:ascii="Arial" w:hAnsi="Arial"/>
                <w:sz w:val="18"/>
              </w:rPr>
            </w:pPr>
            <w:r>
              <w:rPr>
                <w:rFonts w:ascii="Arial" w:hAnsi="Arial"/>
                <w:sz w:val="18"/>
              </w:rPr>
              <w:t>L (</w:t>
            </w:r>
            <w:proofErr w:type="spellStart"/>
            <w:r w:rsidRPr="00F422F8">
              <w:rPr>
                <w:rFonts w:ascii="Arial" w:hAnsi="Arial"/>
                <w:i/>
                <w:iCs/>
                <w:sz w:val="18"/>
              </w:rPr>
              <w:t>numberOfBeams</w:t>
            </w:r>
            <w:proofErr w:type="spellEnd"/>
            <w:r>
              <w:rPr>
                <w:rFonts w:ascii="Arial" w:hAnsi="Arial"/>
                <w:sz w:val="18"/>
              </w:rPr>
              <w:t>)</w:t>
            </w:r>
          </w:p>
        </w:tc>
        <w:tc>
          <w:tcPr>
            <w:tcW w:w="851" w:type="dxa"/>
            <w:tcBorders>
              <w:top w:val="single" w:sz="4" w:space="0" w:color="auto"/>
              <w:left w:val="single" w:sz="4" w:space="0" w:color="auto"/>
              <w:right w:val="single" w:sz="4" w:space="0" w:color="auto"/>
            </w:tcBorders>
            <w:vAlign w:val="center"/>
          </w:tcPr>
          <w:p w14:paraId="0781876C" w14:textId="77777777" w:rsidR="00D72489" w:rsidRDefault="00D72489" w:rsidP="00F440E5">
            <w:pPr>
              <w:keepNext/>
              <w:keepLines/>
              <w:spacing w:after="0"/>
              <w:jc w:val="center"/>
              <w:rPr>
                <w:rFonts w:ascii="Arial" w:hAnsi="Arial"/>
                <w:sz w:val="18"/>
              </w:rPr>
            </w:pPr>
          </w:p>
        </w:tc>
        <w:tc>
          <w:tcPr>
            <w:tcW w:w="5600" w:type="dxa"/>
            <w:gridSpan w:val="2"/>
            <w:tcBorders>
              <w:top w:val="single" w:sz="4" w:space="0" w:color="auto"/>
              <w:left w:val="single" w:sz="4" w:space="0" w:color="auto"/>
              <w:right w:val="single" w:sz="4" w:space="0" w:color="auto"/>
            </w:tcBorders>
            <w:vAlign w:val="center"/>
          </w:tcPr>
          <w:p w14:paraId="79F54ECA" w14:textId="04610B36" w:rsidR="00D72489" w:rsidRDefault="00D72489" w:rsidP="00F440E5">
            <w:pPr>
              <w:keepNext/>
              <w:keepLines/>
              <w:spacing w:after="0"/>
              <w:jc w:val="center"/>
              <w:rPr>
                <w:rFonts w:ascii="Arial" w:hAnsi="Arial"/>
                <w:sz w:val="18"/>
                <w:lang w:eastAsia="zh-CN"/>
              </w:rPr>
            </w:pPr>
            <w:r>
              <w:rPr>
                <w:rFonts w:ascii="Arial" w:hAnsi="Arial"/>
                <w:sz w:val="18"/>
                <w:lang w:eastAsia="zh-CN"/>
              </w:rPr>
              <w:t>2</w:t>
            </w:r>
          </w:p>
        </w:tc>
      </w:tr>
      <w:tr w:rsidR="00D72489" w14:paraId="77A83F95" w14:textId="77777777" w:rsidTr="00F440E5">
        <w:trPr>
          <w:trHeight w:val="262"/>
          <w:jc w:val="center"/>
        </w:trPr>
        <w:tc>
          <w:tcPr>
            <w:tcW w:w="1383" w:type="dxa"/>
            <w:vMerge/>
            <w:tcBorders>
              <w:top w:val="single" w:sz="4" w:space="0" w:color="auto"/>
              <w:left w:val="single" w:sz="4" w:space="0" w:color="auto"/>
              <w:bottom w:val="single" w:sz="4" w:space="0" w:color="auto"/>
              <w:right w:val="single" w:sz="4" w:space="0" w:color="auto"/>
            </w:tcBorders>
            <w:vAlign w:val="center"/>
          </w:tcPr>
          <w:p w14:paraId="73C5612F" w14:textId="77777777" w:rsidR="00D72489" w:rsidRDefault="00D72489" w:rsidP="00F440E5">
            <w:pPr>
              <w:keepNext/>
              <w:keepLines/>
              <w:spacing w:after="0"/>
              <w:rPr>
                <w:rFonts w:ascii="Arial" w:hAnsi="Arial"/>
                <w:sz w:val="18"/>
              </w:rPr>
            </w:pPr>
          </w:p>
        </w:tc>
        <w:tc>
          <w:tcPr>
            <w:tcW w:w="1701" w:type="dxa"/>
            <w:tcBorders>
              <w:top w:val="single" w:sz="4" w:space="0" w:color="auto"/>
              <w:left w:val="single" w:sz="4" w:space="0" w:color="auto"/>
              <w:right w:val="single" w:sz="4" w:space="0" w:color="auto"/>
            </w:tcBorders>
            <w:vAlign w:val="center"/>
          </w:tcPr>
          <w:p w14:paraId="762E4C8B" w14:textId="77777777" w:rsidR="00D72489" w:rsidRDefault="00D72489" w:rsidP="00F440E5">
            <w:pPr>
              <w:keepNext/>
              <w:keepLines/>
              <w:spacing w:after="0"/>
              <w:jc w:val="center"/>
              <w:rPr>
                <w:rFonts w:ascii="Arial" w:hAnsi="Arial"/>
                <w:sz w:val="18"/>
              </w:rPr>
            </w:pPr>
            <w:r>
              <w:rPr>
                <w:rFonts w:ascii="Arial" w:hAnsi="Arial"/>
                <w:sz w:val="18"/>
              </w:rPr>
              <w:t>N</w:t>
            </w:r>
            <w:r w:rsidRPr="00F422F8">
              <w:rPr>
                <w:rFonts w:ascii="Arial" w:hAnsi="Arial"/>
                <w:sz w:val="18"/>
                <w:vertAlign w:val="subscript"/>
              </w:rPr>
              <w:t>PSK</w:t>
            </w:r>
            <w:r>
              <w:rPr>
                <w:rFonts w:ascii="Arial" w:hAnsi="Arial"/>
                <w:sz w:val="18"/>
              </w:rPr>
              <w:t xml:space="preserve"> (</w:t>
            </w:r>
            <w:proofErr w:type="spellStart"/>
            <w:r w:rsidRPr="00F422F8">
              <w:rPr>
                <w:rFonts w:ascii="Arial" w:hAnsi="Arial"/>
                <w:i/>
                <w:iCs/>
                <w:sz w:val="18"/>
              </w:rPr>
              <w:t>phaseAlphabetSize</w:t>
            </w:r>
            <w:proofErr w:type="spellEnd"/>
            <w:r>
              <w:rPr>
                <w:rFonts w:ascii="Arial" w:hAnsi="Arial"/>
                <w:sz w:val="18"/>
              </w:rPr>
              <w:t>)</w:t>
            </w:r>
          </w:p>
        </w:tc>
        <w:tc>
          <w:tcPr>
            <w:tcW w:w="851" w:type="dxa"/>
            <w:tcBorders>
              <w:top w:val="single" w:sz="4" w:space="0" w:color="auto"/>
              <w:left w:val="single" w:sz="4" w:space="0" w:color="auto"/>
              <w:right w:val="single" w:sz="4" w:space="0" w:color="auto"/>
            </w:tcBorders>
            <w:vAlign w:val="center"/>
          </w:tcPr>
          <w:p w14:paraId="693B7617" w14:textId="77777777" w:rsidR="00D72489" w:rsidRPr="00F422F8" w:rsidRDefault="00D72489" w:rsidP="00F440E5">
            <w:pPr>
              <w:keepNext/>
              <w:keepLines/>
              <w:spacing w:after="0"/>
              <w:jc w:val="center"/>
              <w:rPr>
                <w:rFonts w:ascii="Arial" w:hAnsi="Arial"/>
                <w:sz w:val="18"/>
                <w:highlight w:val="yellow"/>
              </w:rPr>
            </w:pPr>
          </w:p>
        </w:tc>
        <w:tc>
          <w:tcPr>
            <w:tcW w:w="5600" w:type="dxa"/>
            <w:gridSpan w:val="2"/>
            <w:tcBorders>
              <w:top w:val="single" w:sz="4" w:space="0" w:color="auto"/>
              <w:left w:val="single" w:sz="4" w:space="0" w:color="auto"/>
              <w:right w:val="single" w:sz="4" w:space="0" w:color="auto"/>
            </w:tcBorders>
            <w:vAlign w:val="center"/>
          </w:tcPr>
          <w:p w14:paraId="7011D86A" w14:textId="2009D931" w:rsidR="00D72489" w:rsidRPr="00D72489" w:rsidRDefault="00D72489" w:rsidP="00D72489">
            <w:pPr>
              <w:keepNext/>
              <w:keepLines/>
              <w:spacing w:after="0"/>
              <w:jc w:val="center"/>
              <w:rPr>
                <w:rFonts w:ascii="Arial" w:hAnsi="Arial"/>
                <w:sz w:val="18"/>
                <w:lang w:eastAsia="zh-CN"/>
              </w:rPr>
            </w:pPr>
            <w:r w:rsidRPr="00AD70D8">
              <w:rPr>
                <w:rFonts w:ascii="Arial" w:hAnsi="Arial"/>
                <w:sz w:val="18"/>
                <w:highlight w:val="yellow"/>
                <w:lang w:eastAsia="zh-CN"/>
              </w:rPr>
              <w:t>4</w:t>
            </w:r>
            <w:r w:rsidR="0069393B" w:rsidRPr="00AD70D8">
              <w:rPr>
                <w:rFonts w:ascii="Arial" w:hAnsi="Arial"/>
                <w:sz w:val="18"/>
                <w:highlight w:val="yellow"/>
                <w:lang w:eastAsia="zh-CN"/>
              </w:rPr>
              <w:t>/8</w:t>
            </w:r>
          </w:p>
        </w:tc>
      </w:tr>
      <w:tr w:rsidR="00D72489" w14:paraId="11352662" w14:textId="77777777" w:rsidTr="00F440E5">
        <w:trPr>
          <w:trHeight w:val="262"/>
          <w:jc w:val="center"/>
        </w:trPr>
        <w:tc>
          <w:tcPr>
            <w:tcW w:w="1383" w:type="dxa"/>
            <w:vMerge/>
            <w:tcBorders>
              <w:top w:val="single" w:sz="4" w:space="0" w:color="auto"/>
              <w:left w:val="single" w:sz="4" w:space="0" w:color="auto"/>
              <w:bottom w:val="single" w:sz="4" w:space="0" w:color="auto"/>
              <w:right w:val="single" w:sz="4" w:space="0" w:color="auto"/>
            </w:tcBorders>
            <w:vAlign w:val="center"/>
          </w:tcPr>
          <w:p w14:paraId="0C9C38AF" w14:textId="77777777" w:rsidR="00D72489" w:rsidRDefault="00D72489" w:rsidP="00F440E5">
            <w:pPr>
              <w:keepNext/>
              <w:keepLines/>
              <w:spacing w:after="0"/>
              <w:rPr>
                <w:rFonts w:ascii="Arial" w:hAnsi="Arial"/>
                <w:sz w:val="18"/>
              </w:rPr>
            </w:pPr>
          </w:p>
        </w:tc>
        <w:tc>
          <w:tcPr>
            <w:tcW w:w="1701" w:type="dxa"/>
            <w:tcBorders>
              <w:top w:val="single" w:sz="4" w:space="0" w:color="auto"/>
              <w:left w:val="single" w:sz="4" w:space="0" w:color="auto"/>
              <w:right w:val="single" w:sz="4" w:space="0" w:color="auto"/>
            </w:tcBorders>
            <w:vAlign w:val="center"/>
          </w:tcPr>
          <w:p w14:paraId="6037474C" w14:textId="77777777" w:rsidR="00D72489" w:rsidRPr="00F422F8" w:rsidRDefault="00D72489" w:rsidP="00F440E5">
            <w:pPr>
              <w:keepNext/>
              <w:keepLines/>
              <w:spacing w:after="0"/>
              <w:jc w:val="center"/>
              <w:rPr>
                <w:rFonts w:ascii="Arial" w:hAnsi="Arial"/>
                <w:i/>
                <w:iCs/>
                <w:sz w:val="18"/>
              </w:rPr>
            </w:pPr>
            <w:proofErr w:type="spellStart"/>
            <w:r w:rsidRPr="00F422F8">
              <w:rPr>
                <w:rFonts w:ascii="Arial" w:hAnsi="Arial"/>
                <w:i/>
                <w:iCs/>
                <w:sz w:val="18"/>
              </w:rPr>
              <w:t>subbandAmplitude</w:t>
            </w:r>
            <w:proofErr w:type="spellEnd"/>
          </w:p>
        </w:tc>
        <w:tc>
          <w:tcPr>
            <w:tcW w:w="851" w:type="dxa"/>
            <w:tcBorders>
              <w:top w:val="single" w:sz="4" w:space="0" w:color="auto"/>
              <w:left w:val="single" w:sz="4" w:space="0" w:color="auto"/>
              <w:right w:val="single" w:sz="4" w:space="0" w:color="auto"/>
            </w:tcBorders>
            <w:vAlign w:val="center"/>
          </w:tcPr>
          <w:p w14:paraId="43B71184" w14:textId="77777777" w:rsidR="00D72489" w:rsidRDefault="00D72489" w:rsidP="00F440E5">
            <w:pPr>
              <w:keepNext/>
              <w:keepLines/>
              <w:spacing w:after="0"/>
              <w:jc w:val="center"/>
              <w:rPr>
                <w:rFonts w:ascii="Arial" w:hAnsi="Arial"/>
                <w:sz w:val="18"/>
              </w:rPr>
            </w:pPr>
          </w:p>
        </w:tc>
        <w:tc>
          <w:tcPr>
            <w:tcW w:w="5600" w:type="dxa"/>
            <w:gridSpan w:val="2"/>
            <w:tcBorders>
              <w:top w:val="single" w:sz="4" w:space="0" w:color="auto"/>
              <w:left w:val="single" w:sz="4" w:space="0" w:color="auto"/>
              <w:right w:val="single" w:sz="4" w:space="0" w:color="auto"/>
            </w:tcBorders>
            <w:vAlign w:val="center"/>
          </w:tcPr>
          <w:p w14:paraId="4DDC22F0" w14:textId="5E374FE6" w:rsidR="00D72489" w:rsidRPr="00D72489" w:rsidRDefault="0069393B" w:rsidP="00F440E5">
            <w:pPr>
              <w:keepNext/>
              <w:keepLines/>
              <w:spacing w:after="0"/>
              <w:jc w:val="center"/>
              <w:rPr>
                <w:rFonts w:ascii="Arial" w:hAnsi="Arial"/>
                <w:sz w:val="18"/>
                <w:lang w:eastAsia="zh-CN"/>
              </w:rPr>
            </w:pPr>
            <w:proofErr w:type="spellStart"/>
            <w:r w:rsidRPr="00AD70D8">
              <w:rPr>
                <w:rFonts w:ascii="Arial" w:hAnsi="Arial"/>
                <w:sz w:val="18"/>
                <w:highlight w:val="yellow"/>
                <w:lang w:eastAsia="zh-CN"/>
              </w:rPr>
              <w:t>Ture</w:t>
            </w:r>
            <w:proofErr w:type="spellEnd"/>
            <w:r w:rsidRPr="00AD70D8">
              <w:rPr>
                <w:rFonts w:ascii="Arial" w:hAnsi="Arial"/>
                <w:sz w:val="18"/>
                <w:highlight w:val="yellow"/>
                <w:lang w:eastAsia="zh-CN"/>
              </w:rPr>
              <w:t>/</w:t>
            </w:r>
            <w:r w:rsidR="00A830CF" w:rsidRPr="00AD70D8">
              <w:rPr>
                <w:rFonts w:ascii="Arial" w:hAnsi="Arial"/>
                <w:sz w:val="18"/>
                <w:highlight w:val="yellow"/>
                <w:lang w:eastAsia="zh-CN"/>
              </w:rPr>
              <w:t>False</w:t>
            </w:r>
          </w:p>
        </w:tc>
      </w:tr>
      <w:tr w:rsidR="00D72489" w14:paraId="542BBA49" w14:textId="77777777" w:rsidTr="00F440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F0E453C" w14:textId="77777777" w:rsidR="00D72489" w:rsidRDefault="00D72489" w:rsidP="00F440E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182DB27" w14:textId="77777777" w:rsidR="00D72489" w:rsidRDefault="00D72489" w:rsidP="00F440E5">
            <w:pPr>
              <w:keepNext/>
              <w:keepLines/>
              <w:spacing w:after="0"/>
              <w:rPr>
                <w:rFonts w:ascii="Arial" w:hAnsi="Arial"/>
                <w:sz w:val="18"/>
              </w:rPr>
            </w:pPr>
            <w:r>
              <w:rPr>
                <w:rFonts w:ascii="Arial" w:hAnsi="Arial"/>
                <w:sz w:val="18"/>
              </w:rPr>
              <w:t>(CodebookConfig-N1,CodebookConfig-N2)</w:t>
            </w:r>
          </w:p>
        </w:tc>
        <w:tc>
          <w:tcPr>
            <w:tcW w:w="851" w:type="dxa"/>
            <w:tcBorders>
              <w:top w:val="single" w:sz="4" w:space="0" w:color="auto"/>
              <w:left w:val="single" w:sz="4" w:space="0" w:color="auto"/>
              <w:bottom w:val="single" w:sz="4" w:space="0" w:color="auto"/>
              <w:right w:val="single" w:sz="4" w:space="0" w:color="auto"/>
            </w:tcBorders>
            <w:vAlign w:val="center"/>
          </w:tcPr>
          <w:p w14:paraId="341E1E2B" w14:textId="77777777" w:rsidR="00D72489" w:rsidRDefault="00D72489" w:rsidP="00F440E5">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0278178A" w14:textId="086BE757" w:rsidR="00D72489" w:rsidRPr="00D72489" w:rsidRDefault="00D72489" w:rsidP="00D72489">
            <w:pPr>
              <w:keepNext/>
              <w:keepLines/>
              <w:spacing w:after="0"/>
              <w:jc w:val="center"/>
              <w:rPr>
                <w:rFonts w:ascii="Arial" w:hAnsi="Arial"/>
                <w:sz w:val="18"/>
                <w:lang w:eastAsia="zh-CN"/>
              </w:rPr>
            </w:pPr>
            <w:r w:rsidRPr="00D72489">
              <w:rPr>
                <w:rFonts w:ascii="Arial" w:hAnsi="Arial"/>
                <w:sz w:val="18"/>
                <w:lang w:eastAsia="zh-CN"/>
              </w:rPr>
              <w:t xml:space="preserve">(4,2) </w:t>
            </w:r>
          </w:p>
        </w:tc>
      </w:tr>
      <w:tr w:rsidR="00D72489" w14:paraId="66863593" w14:textId="77777777" w:rsidTr="00F440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2C96625B" w14:textId="77777777" w:rsidR="00D72489" w:rsidRDefault="00D72489" w:rsidP="00F440E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204813C1" w14:textId="77777777" w:rsidR="00D72489" w:rsidRDefault="00D72489" w:rsidP="00F440E5">
            <w:pPr>
              <w:keepNext/>
              <w:keepLines/>
              <w:spacing w:after="0"/>
              <w:rPr>
                <w:rFonts w:ascii="Arial" w:hAnsi="Arial"/>
                <w:sz w:val="18"/>
              </w:rPr>
            </w:pPr>
            <w:r>
              <w:rPr>
                <w:rFonts w:ascii="Arial" w:hAnsi="Arial"/>
                <w:sz w:val="18"/>
              </w:rPr>
              <w:t>(CodebookConfig-O1,CodebookConfig-O2)</w:t>
            </w:r>
          </w:p>
        </w:tc>
        <w:tc>
          <w:tcPr>
            <w:tcW w:w="851" w:type="dxa"/>
            <w:tcBorders>
              <w:top w:val="single" w:sz="4" w:space="0" w:color="auto"/>
              <w:left w:val="single" w:sz="4" w:space="0" w:color="auto"/>
              <w:bottom w:val="single" w:sz="4" w:space="0" w:color="auto"/>
              <w:right w:val="single" w:sz="4" w:space="0" w:color="auto"/>
            </w:tcBorders>
            <w:vAlign w:val="center"/>
          </w:tcPr>
          <w:p w14:paraId="082A8CA9" w14:textId="77777777" w:rsidR="00D72489" w:rsidRDefault="00D72489" w:rsidP="00F440E5">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6362F60D" w14:textId="77777777" w:rsidR="00D72489" w:rsidRDefault="00D72489" w:rsidP="00F440E5">
            <w:pPr>
              <w:keepNext/>
              <w:keepLines/>
              <w:spacing w:after="0"/>
              <w:jc w:val="center"/>
              <w:rPr>
                <w:rFonts w:ascii="Arial" w:hAnsi="Arial"/>
                <w:sz w:val="18"/>
                <w:lang w:eastAsia="zh-CN"/>
              </w:rPr>
            </w:pPr>
            <w:r>
              <w:rPr>
                <w:rFonts w:ascii="Arial" w:hAnsi="Arial"/>
                <w:sz w:val="18"/>
                <w:lang w:eastAsia="zh-CN"/>
              </w:rPr>
              <w:t>(4,4)</w:t>
            </w:r>
          </w:p>
        </w:tc>
      </w:tr>
      <w:tr w:rsidR="00D72489" w14:paraId="5F6B8790" w14:textId="77777777" w:rsidTr="00F440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45C234F9" w14:textId="77777777" w:rsidR="00D72489" w:rsidRDefault="00D72489" w:rsidP="00F440E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67715DD" w14:textId="77777777" w:rsidR="00D72489" w:rsidRDefault="00D72489" w:rsidP="00F440E5">
            <w:pPr>
              <w:keepNext/>
              <w:keepLines/>
              <w:spacing w:after="0"/>
              <w:rPr>
                <w:rFonts w:ascii="Arial" w:hAnsi="Arial"/>
                <w:sz w:val="18"/>
              </w:rPr>
            </w:pPr>
            <w:proofErr w:type="spellStart"/>
            <w:r>
              <w:rPr>
                <w:rFonts w:ascii="Arial" w:hAnsi="Arial"/>
                <w:sz w:val="18"/>
              </w:rPr>
              <w:t>CodebookSubsetRestriction</w:t>
            </w:r>
            <w:proofErr w:type="spellEnd"/>
          </w:p>
        </w:tc>
        <w:tc>
          <w:tcPr>
            <w:tcW w:w="851" w:type="dxa"/>
            <w:tcBorders>
              <w:top w:val="single" w:sz="4" w:space="0" w:color="auto"/>
              <w:left w:val="single" w:sz="4" w:space="0" w:color="auto"/>
              <w:bottom w:val="single" w:sz="4" w:space="0" w:color="auto"/>
              <w:right w:val="single" w:sz="4" w:space="0" w:color="auto"/>
            </w:tcBorders>
            <w:vAlign w:val="center"/>
          </w:tcPr>
          <w:p w14:paraId="618E9E38" w14:textId="77777777" w:rsidR="00D72489" w:rsidRDefault="00D72489" w:rsidP="00F440E5">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758A981" w14:textId="5DED6ED5" w:rsidR="00D72489" w:rsidRPr="009D7DA2" w:rsidRDefault="009D7DA2" w:rsidP="00F440E5">
            <w:pPr>
              <w:keepNext/>
              <w:keepLines/>
              <w:spacing w:after="0"/>
              <w:jc w:val="center"/>
              <w:rPr>
                <w:rFonts w:ascii="Arial" w:hAnsi="Arial"/>
                <w:sz w:val="18"/>
                <w:lang w:eastAsia="zh-CN"/>
              </w:rPr>
            </w:pPr>
            <w:r w:rsidRPr="009D7DA2">
              <w:rPr>
                <w:rFonts w:ascii="Arial" w:hAnsi="Arial"/>
                <w:sz w:val="18"/>
                <w:lang w:eastAsia="zh-CN"/>
              </w:rPr>
              <w:t>FFS</w:t>
            </w:r>
          </w:p>
        </w:tc>
      </w:tr>
      <w:tr w:rsidR="00D72489" w14:paraId="7C0D8BCC" w14:textId="77777777" w:rsidTr="00F440E5">
        <w:trPr>
          <w:trHeight w:val="71"/>
          <w:jc w:val="center"/>
        </w:trPr>
        <w:tc>
          <w:tcPr>
            <w:tcW w:w="1383" w:type="dxa"/>
            <w:vMerge/>
            <w:tcBorders>
              <w:top w:val="single" w:sz="4" w:space="0" w:color="auto"/>
              <w:left w:val="single" w:sz="4" w:space="0" w:color="auto"/>
              <w:bottom w:val="single" w:sz="4" w:space="0" w:color="auto"/>
              <w:right w:val="single" w:sz="4" w:space="0" w:color="auto"/>
            </w:tcBorders>
            <w:vAlign w:val="center"/>
            <w:hideMark/>
          </w:tcPr>
          <w:p w14:paraId="3B3C8704" w14:textId="77777777" w:rsidR="00D72489" w:rsidRDefault="00D72489" w:rsidP="00F440E5">
            <w:pPr>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1C1466EB" w14:textId="77777777" w:rsidR="00D72489" w:rsidRDefault="00D72489" w:rsidP="00F440E5">
            <w:pPr>
              <w:keepNext/>
              <w:keepLines/>
              <w:spacing w:after="0"/>
              <w:rPr>
                <w:rFonts w:ascii="Arial" w:hAnsi="Arial"/>
                <w:sz w:val="18"/>
              </w:rPr>
            </w:pPr>
            <w:r>
              <w:rPr>
                <w:rFonts w:ascii="Arial" w:hAnsi="Arial"/>
                <w:sz w:val="18"/>
              </w:rPr>
              <w:t>RI Restriction</w:t>
            </w:r>
          </w:p>
        </w:tc>
        <w:tc>
          <w:tcPr>
            <w:tcW w:w="851" w:type="dxa"/>
            <w:tcBorders>
              <w:top w:val="single" w:sz="4" w:space="0" w:color="auto"/>
              <w:left w:val="single" w:sz="4" w:space="0" w:color="auto"/>
              <w:bottom w:val="single" w:sz="4" w:space="0" w:color="auto"/>
              <w:right w:val="single" w:sz="4" w:space="0" w:color="auto"/>
            </w:tcBorders>
            <w:vAlign w:val="center"/>
          </w:tcPr>
          <w:p w14:paraId="55BCFD44" w14:textId="77777777" w:rsidR="00D72489" w:rsidRDefault="00D72489" w:rsidP="00F440E5">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4E4D06E0" w14:textId="473FB83A" w:rsidR="00D72489" w:rsidRPr="009D7DA2" w:rsidRDefault="009D7DA2" w:rsidP="00B8010F">
            <w:pPr>
              <w:keepNext/>
              <w:keepLines/>
              <w:spacing w:after="0"/>
              <w:jc w:val="center"/>
              <w:rPr>
                <w:rFonts w:ascii="Arial" w:hAnsi="Arial"/>
                <w:sz w:val="18"/>
                <w:lang w:eastAsia="zh-CN"/>
              </w:rPr>
            </w:pPr>
            <w:r w:rsidRPr="009D7DA2">
              <w:rPr>
                <w:rFonts w:ascii="Arial" w:hAnsi="Arial"/>
                <w:sz w:val="18"/>
                <w:lang w:eastAsia="zh-CN"/>
              </w:rPr>
              <w:t>FFS</w:t>
            </w:r>
          </w:p>
        </w:tc>
      </w:tr>
      <w:tr w:rsidR="00D72489" w14:paraId="16435872" w14:textId="77777777" w:rsidTr="00F440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hideMark/>
          </w:tcPr>
          <w:p w14:paraId="2EB91BCE" w14:textId="77777777" w:rsidR="00D72489" w:rsidRDefault="00D72489" w:rsidP="00F440E5">
            <w:pPr>
              <w:keepNext/>
              <w:keepLines/>
              <w:spacing w:after="0"/>
              <w:rPr>
                <w:rFonts w:ascii="Arial" w:hAnsi="Arial"/>
                <w:sz w:val="18"/>
              </w:rPr>
            </w:pPr>
            <w:r>
              <w:rPr>
                <w:rFonts w:ascii="Arial" w:hAnsi="Arial"/>
                <w:sz w:val="18"/>
              </w:rPr>
              <w:t>Physical channel for CSI report</w:t>
            </w:r>
          </w:p>
        </w:tc>
        <w:tc>
          <w:tcPr>
            <w:tcW w:w="851" w:type="dxa"/>
            <w:tcBorders>
              <w:top w:val="single" w:sz="4" w:space="0" w:color="auto"/>
              <w:left w:val="single" w:sz="4" w:space="0" w:color="auto"/>
              <w:bottom w:val="single" w:sz="4" w:space="0" w:color="auto"/>
              <w:right w:val="single" w:sz="4" w:space="0" w:color="auto"/>
            </w:tcBorders>
            <w:vAlign w:val="center"/>
          </w:tcPr>
          <w:p w14:paraId="0E6C69B5" w14:textId="77777777" w:rsidR="00D72489" w:rsidRDefault="00D72489" w:rsidP="00F440E5">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01FFD3F" w14:textId="77777777" w:rsidR="00D72489" w:rsidRDefault="00D72489" w:rsidP="00F440E5">
            <w:pPr>
              <w:keepNext/>
              <w:keepLines/>
              <w:spacing w:after="0"/>
              <w:jc w:val="center"/>
              <w:rPr>
                <w:rFonts w:ascii="Arial" w:hAnsi="Arial"/>
                <w:sz w:val="18"/>
                <w:lang w:eastAsia="zh-CN"/>
              </w:rPr>
            </w:pPr>
            <w:r>
              <w:rPr>
                <w:rFonts w:ascii="Arial" w:hAnsi="Arial"/>
                <w:sz w:val="18"/>
                <w:lang w:eastAsia="zh-CN"/>
              </w:rPr>
              <w:t>PUSCH</w:t>
            </w:r>
          </w:p>
        </w:tc>
      </w:tr>
      <w:tr w:rsidR="00D72489" w14:paraId="4E69EA8F" w14:textId="77777777" w:rsidTr="00F440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30A4B8F3" w14:textId="77777777" w:rsidR="00D72489" w:rsidRDefault="00D72489" w:rsidP="00F440E5">
            <w:pPr>
              <w:keepNext/>
              <w:keepLines/>
              <w:spacing w:after="0"/>
              <w:rPr>
                <w:rFonts w:ascii="Arial" w:hAnsi="Arial"/>
                <w:sz w:val="18"/>
              </w:rPr>
            </w:pPr>
            <w:r>
              <w:rPr>
                <w:rFonts w:ascii="Arial" w:hAnsi="Arial"/>
                <w:sz w:val="18"/>
              </w:rPr>
              <w:t xml:space="preserve">CQI/RI/PMI delay </w:t>
            </w:r>
          </w:p>
        </w:tc>
        <w:tc>
          <w:tcPr>
            <w:tcW w:w="851" w:type="dxa"/>
            <w:tcBorders>
              <w:top w:val="single" w:sz="4" w:space="0" w:color="auto"/>
              <w:left w:val="single" w:sz="4" w:space="0" w:color="auto"/>
              <w:bottom w:val="single" w:sz="4" w:space="0" w:color="auto"/>
              <w:right w:val="single" w:sz="4" w:space="0" w:color="auto"/>
            </w:tcBorders>
            <w:vAlign w:val="center"/>
            <w:hideMark/>
          </w:tcPr>
          <w:p w14:paraId="3A580A36" w14:textId="77777777" w:rsidR="00D72489" w:rsidRDefault="00D72489" w:rsidP="00F440E5">
            <w:pPr>
              <w:keepNext/>
              <w:keepLines/>
              <w:spacing w:after="0"/>
              <w:jc w:val="center"/>
              <w:rPr>
                <w:rFonts w:ascii="Arial" w:hAnsi="Arial"/>
                <w:sz w:val="18"/>
              </w:rPr>
            </w:pPr>
            <w:proofErr w:type="spellStart"/>
            <w:r>
              <w:rPr>
                <w:rFonts w:ascii="Arial" w:hAnsi="Arial"/>
                <w:sz w:val="18"/>
              </w:rPr>
              <w:t>ms</w:t>
            </w:r>
            <w:proofErr w:type="spellEnd"/>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5E8C7B7A" w14:textId="77777777" w:rsidR="00D72489" w:rsidRDefault="00D72489" w:rsidP="00F440E5">
            <w:pPr>
              <w:keepNext/>
              <w:keepLines/>
              <w:spacing w:after="0"/>
              <w:jc w:val="center"/>
              <w:rPr>
                <w:rFonts w:ascii="Arial" w:hAnsi="Arial"/>
                <w:sz w:val="18"/>
                <w:lang w:eastAsia="zh-CN"/>
              </w:rPr>
            </w:pPr>
            <w:r>
              <w:rPr>
                <w:rFonts w:ascii="Arial" w:hAnsi="Arial"/>
                <w:sz w:val="18"/>
                <w:lang w:eastAsia="zh-CN"/>
              </w:rPr>
              <w:t>8</w:t>
            </w:r>
          </w:p>
        </w:tc>
      </w:tr>
      <w:tr w:rsidR="00D72489" w14:paraId="107CC243" w14:textId="77777777" w:rsidTr="00F440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505857B9" w14:textId="77777777" w:rsidR="00D72489" w:rsidRDefault="00D72489" w:rsidP="00F440E5">
            <w:pPr>
              <w:keepNext/>
              <w:keepLines/>
              <w:spacing w:after="0"/>
              <w:rPr>
                <w:rFonts w:ascii="Arial" w:hAnsi="Arial"/>
                <w:sz w:val="18"/>
              </w:rPr>
            </w:pPr>
            <w:r>
              <w:rPr>
                <w:rFonts w:ascii="Arial" w:hAnsi="Arial"/>
                <w:sz w:val="18"/>
              </w:rPr>
              <w:t>Maximum number of HARQ transmission</w:t>
            </w:r>
          </w:p>
        </w:tc>
        <w:tc>
          <w:tcPr>
            <w:tcW w:w="851" w:type="dxa"/>
            <w:tcBorders>
              <w:top w:val="single" w:sz="4" w:space="0" w:color="auto"/>
              <w:left w:val="single" w:sz="4" w:space="0" w:color="auto"/>
              <w:bottom w:val="single" w:sz="4" w:space="0" w:color="auto"/>
              <w:right w:val="single" w:sz="4" w:space="0" w:color="auto"/>
            </w:tcBorders>
            <w:vAlign w:val="center"/>
          </w:tcPr>
          <w:p w14:paraId="682A43FF" w14:textId="77777777" w:rsidR="00D72489" w:rsidRDefault="00D72489" w:rsidP="00F440E5">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387F8E24" w14:textId="77777777" w:rsidR="00D72489" w:rsidRDefault="00D72489" w:rsidP="00F440E5">
            <w:pPr>
              <w:keepNext/>
              <w:keepLines/>
              <w:spacing w:after="0"/>
              <w:jc w:val="center"/>
              <w:rPr>
                <w:rFonts w:ascii="Arial" w:hAnsi="Arial"/>
                <w:sz w:val="18"/>
                <w:lang w:eastAsia="zh-CN"/>
              </w:rPr>
            </w:pPr>
            <w:r>
              <w:rPr>
                <w:rFonts w:ascii="Arial" w:hAnsi="Arial"/>
                <w:sz w:val="18"/>
                <w:lang w:eastAsia="zh-CN"/>
              </w:rPr>
              <w:t>4</w:t>
            </w:r>
          </w:p>
        </w:tc>
      </w:tr>
      <w:tr w:rsidR="00D72489" w14:paraId="448C9302" w14:textId="77777777" w:rsidTr="00F440E5">
        <w:trPr>
          <w:trHeight w:val="71"/>
          <w:jc w:val="center"/>
        </w:trPr>
        <w:tc>
          <w:tcPr>
            <w:tcW w:w="3084" w:type="dxa"/>
            <w:gridSpan w:val="2"/>
            <w:tcBorders>
              <w:top w:val="single" w:sz="4" w:space="0" w:color="auto"/>
              <w:left w:val="single" w:sz="4" w:space="0" w:color="auto"/>
              <w:bottom w:val="single" w:sz="4" w:space="0" w:color="auto"/>
              <w:right w:val="single" w:sz="4" w:space="0" w:color="auto"/>
            </w:tcBorders>
            <w:vAlign w:val="center"/>
            <w:hideMark/>
          </w:tcPr>
          <w:p w14:paraId="1D354D3F" w14:textId="77777777" w:rsidR="00D72489" w:rsidRDefault="00D72489" w:rsidP="00F440E5">
            <w:pPr>
              <w:keepNext/>
              <w:keepLines/>
              <w:spacing w:after="0"/>
              <w:rPr>
                <w:rFonts w:ascii="Arial" w:hAnsi="Arial"/>
                <w:sz w:val="18"/>
              </w:rPr>
            </w:pPr>
            <w:r>
              <w:rPr>
                <w:rFonts w:ascii="Arial" w:hAnsi="Arial"/>
                <w:sz w:val="18"/>
              </w:rPr>
              <w:t>Measurement channel</w:t>
            </w:r>
          </w:p>
        </w:tc>
        <w:tc>
          <w:tcPr>
            <w:tcW w:w="851" w:type="dxa"/>
            <w:tcBorders>
              <w:top w:val="single" w:sz="4" w:space="0" w:color="auto"/>
              <w:left w:val="single" w:sz="4" w:space="0" w:color="auto"/>
              <w:bottom w:val="single" w:sz="4" w:space="0" w:color="auto"/>
              <w:right w:val="single" w:sz="4" w:space="0" w:color="auto"/>
            </w:tcBorders>
            <w:vAlign w:val="center"/>
          </w:tcPr>
          <w:p w14:paraId="20E1399D" w14:textId="77777777" w:rsidR="00D72489" w:rsidRDefault="00D72489" w:rsidP="00F440E5">
            <w:pPr>
              <w:keepNext/>
              <w:keepLines/>
              <w:spacing w:after="0"/>
              <w:jc w:val="center"/>
              <w:rPr>
                <w:rFonts w:ascii="Arial" w:hAnsi="Arial"/>
                <w:sz w:val="18"/>
              </w:rPr>
            </w:pPr>
          </w:p>
        </w:tc>
        <w:tc>
          <w:tcPr>
            <w:tcW w:w="5600" w:type="dxa"/>
            <w:gridSpan w:val="2"/>
            <w:tcBorders>
              <w:top w:val="single" w:sz="4" w:space="0" w:color="auto"/>
              <w:left w:val="single" w:sz="4" w:space="0" w:color="auto"/>
              <w:bottom w:val="single" w:sz="4" w:space="0" w:color="auto"/>
              <w:right w:val="single" w:sz="4" w:space="0" w:color="auto"/>
            </w:tcBorders>
            <w:vAlign w:val="center"/>
            <w:hideMark/>
          </w:tcPr>
          <w:p w14:paraId="785734AC" w14:textId="70FA12F0" w:rsidR="00D72489" w:rsidRDefault="00D72489" w:rsidP="00D72489">
            <w:pPr>
              <w:keepNext/>
              <w:keepLines/>
              <w:spacing w:after="0"/>
              <w:jc w:val="center"/>
              <w:rPr>
                <w:rFonts w:ascii="Arial" w:hAnsi="Arial" w:cs="Arial"/>
                <w:sz w:val="18"/>
                <w:szCs w:val="18"/>
              </w:rPr>
            </w:pPr>
            <w:r w:rsidRPr="00D72489">
              <w:rPr>
                <w:rFonts w:ascii="Arial" w:hAnsi="Arial" w:cs="Arial"/>
                <w:sz w:val="18"/>
                <w:szCs w:val="18"/>
              </w:rPr>
              <w:t>MCS 20 FDD</w:t>
            </w:r>
          </w:p>
        </w:tc>
      </w:tr>
      <w:tr w:rsidR="00D72489" w:rsidRPr="00F73B65" w14:paraId="329AEFFD" w14:textId="77777777" w:rsidTr="00F440E5">
        <w:trPr>
          <w:trHeight w:val="71"/>
          <w:jc w:val="center"/>
        </w:trPr>
        <w:tc>
          <w:tcPr>
            <w:tcW w:w="9535" w:type="dxa"/>
            <w:gridSpan w:val="5"/>
            <w:tcBorders>
              <w:top w:val="single" w:sz="4" w:space="0" w:color="auto"/>
              <w:left w:val="single" w:sz="4" w:space="0" w:color="auto"/>
              <w:bottom w:val="single" w:sz="4" w:space="0" w:color="auto"/>
              <w:right w:val="single" w:sz="4" w:space="0" w:color="auto"/>
            </w:tcBorders>
            <w:vAlign w:val="center"/>
            <w:hideMark/>
          </w:tcPr>
          <w:p w14:paraId="5FF09C8D" w14:textId="77777777" w:rsidR="00D72489" w:rsidRDefault="00D72489" w:rsidP="00F440E5">
            <w:pPr>
              <w:keepNext/>
              <w:keepLines/>
              <w:spacing w:after="0"/>
              <w:ind w:left="851" w:hanging="851"/>
              <w:rPr>
                <w:rFonts w:ascii="Arial" w:hAnsi="Arial"/>
                <w:sz w:val="18"/>
              </w:rPr>
            </w:pPr>
            <w:r>
              <w:rPr>
                <w:rFonts w:ascii="Arial" w:hAnsi="Arial"/>
                <w:sz w:val="18"/>
              </w:rPr>
              <w:t>Note 1:</w:t>
            </w:r>
            <w:r>
              <w:rPr>
                <w:rFonts w:ascii="Arial" w:hAnsi="Arial"/>
                <w:sz w:val="18"/>
                <w:lang w:eastAsia="zh-CN"/>
              </w:rPr>
              <w:tab/>
            </w:r>
            <w:r>
              <w:rPr>
                <w:rFonts w:ascii="Arial" w:hAnsi="Arial"/>
                <w:sz w:val="18"/>
              </w:rPr>
              <w:t xml:space="preserve">For random </w:t>
            </w:r>
            <w:proofErr w:type="spellStart"/>
            <w:r>
              <w:rPr>
                <w:rFonts w:ascii="Arial" w:hAnsi="Arial"/>
                <w:sz w:val="18"/>
              </w:rPr>
              <w:t>precoder</w:t>
            </w:r>
            <w:proofErr w:type="spellEnd"/>
            <w:r>
              <w:rPr>
                <w:rFonts w:ascii="Arial" w:hAnsi="Arial"/>
                <w:sz w:val="18"/>
              </w:rPr>
              <w:t xml:space="preserve"> selection, the </w:t>
            </w:r>
            <w:proofErr w:type="spellStart"/>
            <w:r>
              <w:rPr>
                <w:rFonts w:ascii="Arial" w:hAnsi="Arial"/>
                <w:sz w:val="18"/>
              </w:rPr>
              <w:t>precoder</w:t>
            </w:r>
            <w:proofErr w:type="spellEnd"/>
            <w:r>
              <w:rPr>
                <w:rFonts w:ascii="Arial" w:hAnsi="Arial"/>
                <w:sz w:val="18"/>
              </w:rPr>
              <w:t xml:space="preserve"> shall be updated in each slot (1 </w:t>
            </w:r>
            <w:proofErr w:type="spellStart"/>
            <w:r>
              <w:rPr>
                <w:rFonts w:ascii="Arial" w:hAnsi="Arial"/>
                <w:sz w:val="18"/>
              </w:rPr>
              <w:t>ms</w:t>
            </w:r>
            <w:proofErr w:type="spellEnd"/>
            <w:r>
              <w:rPr>
                <w:rFonts w:ascii="Arial" w:hAnsi="Arial"/>
                <w:sz w:val="18"/>
              </w:rPr>
              <w:t xml:space="preserve"> granularity).</w:t>
            </w:r>
          </w:p>
          <w:p w14:paraId="2CB2AB7C" w14:textId="77777777" w:rsidR="00D72489" w:rsidRDefault="00D72489" w:rsidP="00F440E5">
            <w:pPr>
              <w:keepNext/>
              <w:keepLines/>
              <w:spacing w:after="0"/>
              <w:ind w:left="851" w:hanging="851"/>
              <w:rPr>
                <w:rFonts w:ascii="Arial" w:hAnsi="Arial"/>
                <w:sz w:val="18"/>
              </w:rPr>
            </w:pPr>
            <w:r>
              <w:rPr>
                <w:rFonts w:ascii="Arial" w:hAnsi="Arial"/>
                <w:sz w:val="18"/>
              </w:rPr>
              <w:t>Note 2</w:t>
            </w:r>
            <w:r>
              <w:rPr>
                <w:rFonts w:ascii="Arial" w:hAnsi="Arial"/>
                <w:sz w:val="18"/>
                <w:lang w:eastAsia="zh-CN"/>
              </w:rPr>
              <w:t>:</w:t>
            </w:r>
            <w:r>
              <w:rPr>
                <w:rFonts w:ascii="Arial" w:hAnsi="Arial"/>
                <w:sz w:val="18"/>
                <w:lang w:eastAsia="zh-CN"/>
              </w:rPr>
              <w:tab/>
            </w:r>
            <w:r>
              <w:rPr>
                <w:rFonts w:ascii="Arial" w:hAnsi="Arial"/>
                <w:sz w:val="18"/>
              </w:rPr>
              <w:t xml:space="preserve">If the UE reports in an available uplink reporting instance at </w:t>
            </w:r>
            <w:proofErr w:type="spellStart"/>
            <w:r>
              <w:rPr>
                <w:rFonts w:ascii="Arial" w:hAnsi="Arial"/>
                <w:sz w:val="18"/>
                <w:lang w:eastAsia="zh-CN"/>
              </w:rPr>
              <w:t>slot</w:t>
            </w:r>
            <w:r>
              <w:rPr>
                <w:rFonts w:ascii="Arial" w:hAnsi="Arial"/>
                <w:sz w:val="18"/>
              </w:rPr>
              <w:t>#n</w:t>
            </w:r>
            <w:proofErr w:type="spellEnd"/>
            <w:r>
              <w:rPr>
                <w:rFonts w:ascii="Arial" w:hAnsi="Arial"/>
                <w:sz w:val="18"/>
              </w:rPr>
              <w:t xml:space="preserve"> based on PMI estimation at a downlink </w:t>
            </w:r>
            <w:r>
              <w:rPr>
                <w:rFonts w:ascii="Arial" w:hAnsi="Arial"/>
                <w:sz w:val="18"/>
                <w:lang w:eastAsia="zh-CN"/>
              </w:rPr>
              <w:t>slot</w:t>
            </w:r>
            <w:r>
              <w:rPr>
                <w:rFonts w:ascii="Arial" w:hAnsi="Arial"/>
                <w:sz w:val="18"/>
              </w:rPr>
              <w:t xml:space="preserve"> not later than </w:t>
            </w:r>
            <w:r>
              <w:rPr>
                <w:rFonts w:ascii="Arial" w:hAnsi="Arial"/>
                <w:sz w:val="18"/>
                <w:lang w:eastAsia="zh-CN"/>
              </w:rPr>
              <w:t>slot</w:t>
            </w:r>
            <w:r>
              <w:rPr>
                <w:rFonts w:ascii="Arial" w:hAnsi="Arial"/>
                <w:sz w:val="18"/>
              </w:rPr>
              <w:t xml:space="preserve">#(n-4), this reported PMI cannot be applied at the </w:t>
            </w:r>
            <w:proofErr w:type="spellStart"/>
            <w:r>
              <w:rPr>
                <w:rFonts w:ascii="Arial" w:hAnsi="Arial"/>
                <w:sz w:val="18"/>
              </w:rPr>
              <w:t>gNB</w:t>
            </w:r>
            <w:proofErr w:type="spellEnd"/>
            <w:r>
              <w:rPr>
                <w:rFonts w:ascii="Arial" w:hAnsi="Arial"/>
                <w:sz w:val="18"/>
              </w:rPr>
              <w:t xml:space="preserve"> downlink before </w:t>
            </w:r>
            <w:r>
              <w:rPr>
                <w:rFonts w:ascii="Arial" w:hAnsi="Arial"/>
                <w:sz w:val="18"/>
                <w:lang w:eastAsia="zh-CN"/>
              </w:rPr>
              <w:t>slot</w:t>
            </w:r>
            <w:r>
              <w:rPr>
                <w:rFonts w:ascii="Arial" w:hAnsi="Arial"/>
                <w:sz w:val="18"/>
              </w:rPr>
              <w:t>#(n+4).</w:t>
            </w:r>
          </w:p>
          <w:p w14:paraId="5D697ADA" w14:textId="77777777" w:rsidR="00D72489" w:rsidRPr="00F422F8" w:rsidRDefault="00D72489" w:rsidP="00F440E5">
            <w:pPr>
              <w:keepNext/>
              <w:keepLines/>
              <w:spacing w:after="0"/>
              <w:ind w:left="851" w:hanging="851"/>
              <w:rPr>
                <w:rFonts w:ascii="Arial" w:hAnsi="Arial"/>
                <w:strike/>
                <w:sz w:val="18"/>
              </w:rPr>
            </w:pPr>
            <w:r w:rsidRPr="00D72489">
              <w:rPr>
                <w:rFonts w:ascii="Arial" w:hAnsi="Arial"/>
                <w:sz w:val="18"/>
              </w:rPr>
              <w:t>Note 3:</w:t>
            </w:r>
            <w:r w:rsidRPr="00D72489">
              <w:rPr>
                <w:rFonts w:ascii="Arial" w:hAnsi="Arial"/>
                <w:sz w:val="18"/>
              </w:rPr>
              <w:tab/>
              <w:t>Randomization of the principle beam direction shall be used as specified in Annex B.2.3.2.3.</w:t>
            </w:r>
          </w:p>
        </w:tc>
      </w:tr>
    </w:tbl>
    <w:p w14:paraId="6AF3CB55" w14:textId="77777777" w:rsidR="00797207" w:rsidRPr="00D72489" w:rsidRDefault="00797207" w:rsidP="00B52360">
      <w:pPr>
        <w:spacing w:after="120"/>
        <w:ind w:left="1985" w:hanging="1985"/>
        <w:jc w:val="both"/>
        <w:rPr>
          <w:rFonts w:asciiTheme="minorHAnsi" w:hAnsiTheme="minorHAnsi" w:cstheme="minorHAnsi"/>
          <w:lang w:eastAsia="zh-CN"/>
        </w:rPr>
      </w:pPr>
    </w:p>
    <w:sectPr w:rsidR="00797207" w:rsidRPr="00D72489"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C954EA" w14:textId="77777777" w:rsidR="00A464D5" w:rsidRDefault="00A464D5">
      <w:r>
        <w:separator/>
      </w:r>
    </w:p>
  </w:endnote>
  <w:endnote w:type="continuationSeparator" w:id="0">
    <w:p w14:paraId="11A47E48" w14:textId="77777777" w:rsidR="00A464D5" w:rsidRDefault="00A46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mn-ea">
    <w:panose1 w:val="00000000000000000000"/>
    <w:charset w:val="00"/>
    <w:family w:val="roman"/>
    <w:notTrueType/>
    <w:pitch w:val="default"/>
  </w:font>
  <w:font w:name="+mn-cs">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1800CF" w14:textId="77777777" w:rsidR="00A464D5" w:rsidRDefault="00A464D5">
      <w:r>
        <w:separator/>
      </w:r>
    </w:p>
  </w:footnote>
  <w:footnote w:type="continuationSeparator" w:id="0">
    <w:p w14:paraId="672D341E" w14:textId="77777777" w:rsidR="00A464D5" w:rsidRDefault="00A464D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40C1F"/>
    <w:multiLevelType w:val="hybridMultilevel"/>
    <w:tmpl w:val="6024A964"/>
    <w:lvl w:ilvl="0" w:tplc="9F1EB966">
      <w:start w:val="7"/>
      <w:numFmt w:val="bullet"/>
      <w:lvlText w:val="-"/>
      <w:lvlJc w:val="left"/>
      <w:pPr>
        <w:ind w:left="840" w:hanging="420"/>
      </w:pPr>
      <w:rPr>
        <w:rFonts w:ascii="Calibri" w:eastAsia="宋体"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nsid w:val="04137506"/>
    <w:multiLevelType w:val="hybridMultilevel"/>
    <w:tmpl w:val="8DD2319E"/>
    <w:lvl w:ilvl="0" w:tplc="C330C5A0">
      <w:start w:val="1"/>
      <w:numFmt w:val="bullet"/>
      <w:lvlText w:val="•"/>
      <w:lvlJc w:val="left"/>
      <w:pPr>
        <w:tabs>
          <w:tab w:val="num" w:pos="720"/>
        </w:tabs>
        <w:ind w:left="720" w:hanging="360"/>
      </w:pPr>
      <w:rPr>
        <w:rFonts w:ascii="Arial" w:hAnsi="Arial" w:hint="default"/>
      </w:rPr>
    </w:lvl>
    <w:lvl w:ilvl="1" w:tplc="03D4596E">
      <w:start w:val="302"/>
      <w:numFmt w:val="bullet"/>
      <w:lvlText w:val="–"/>
      <w:lvlJc w:val="left"/>
      <w:pPr>
        <w:tabs>
          <w:tab w:val="num" w:pos="1440"/>
        </w:tabs>
        <w:ind w:left="1440" w:hanging="360"/>
      </w:pPr>
      <w:rPr>
        <w:rFonts w:ascii="Arial" w:hAnsi="Arial" w:hint="default"/>
      </w:rPr>
    </w:lvl>
    <w:lvl w:ilvl="2" w:tplc="2F3A2636" w:tentative="1">
      <w:start w:val="1"/>
      <w:numFmt w:val="bullet"/>
      <w:lvlText w:val="•"/>
      <w:lvlJc w:val="left"/>
      <w:pPr>
        <w:tabs>
          <w:tab w:val="num" w:pos="2160"/>
        </w:tabs>
        <w:ind w:left="2160" w:hanging="360"/>
      </w:pPr>
      <w:rPr>
        <w:rFonts w:ascii="Arial" w:hAnsi="Arial" w:hint="default"/>
      </w:rPr>
    </w:lvl>
    <w:lvl w:ilvl="3" w:tplc="54E09974" w:tentative="1">
      <w:start w:val="1"/>
      <w:numFmt w:val="bullet"/>
      <w:lvlText w:val="•"/>
      <w:lvlJc w:val="left"/>
      <w:pPr>
        <w:tabs>
          <w:tab w:val="num" w:pos="2880"/>
        </w:tabs>
        <w:ind w:left="2880" w:hanging="360"/>
      </w:pPr>
      <w:rPr>
        <w:rFonts w:ascii="Arial" w:hAnsi="Arial" w:hint="default"/>
      </w:rPr>
    </w:lvl>
    <w:lvl w:ilvl="4" w:tplc="6502863A" w:tentative="1">
      <w:start w:val="1"/>
      <w:numFmt w:val="bullet"/>
      <w:lvlText w:val="•"/>
      <w:lvlJc w:val="left"/>
      <w:pPr>
        <w:tabs>
          <w:tab w:val="num" w:pos="3600"/>
        </w:tabs>
        <w:ind w:left="3600" w:hanging="360"/>
      </w:pPr>
      <w:rPr>
        <w:rFonts w:ascii="Arial" w:hAnsi="Arial" w:hint="default"/>
      </w:rPr>
    </w:lvl>
    <w:lvl w:ilvl="5" w:tplc="C38EAABE" w:tentative="1">
      <w:start w:val="1"/>
      <w:numFmt w:val="bullet"/>
      <w:lvlText w:val="•"/>
      <w:lvlJc w:val="left"/>
      <w:pPr>
        <w:tabs>
          <w:tab w:val="num" w:pos="4320"/>
        </w:tabs>
        <w:ind w:left="4320" w:hanging="360"/>
      </w:pPr>
      <w:rPr>
        <w:rFonts w:ascii="Arial" w:hAnsi="Arial" w:hint="default"/>
      </w:rPr>
    </w:lvl>
    <w:lvl w:ilvl="6" w:tplc="CCA09FEC" w:tentative="1">
      <w:start w:val="1"/>
      <w:numFmt w:val="bullet"/>
      <w:lvlText w:val="•"/>
      <w:lvlJc w:val="left"/>
      <w:pPr>
        <w:tabs>
          <w:tab w:val="num" w:pos="5040"/>
        </w:tabs>
        <w:ind w:left="5040" w:hanging="360"/>
      </w:pPr>
      <w:rPr>
        <w:rFonts w:ascii="Arial" w:hAnsi="Arial" w:hint="default"/>
      </w:rPr>
    </w:lvl>
    <w:lvl w:ilvl="7" w:tplc="C0283088" w:tentative="1">
      <w:start w:val="1"/>
      <w:numFmt w:val="bullet"/>
      <w:lvlText w:val="•"/>
      <w:lvlJc w:val="left"/>
      <w:pPr>
        <w:tabs>
          <w:tab w:val="num" w:pos="5760"/>
        </w:tabs>
        <w:ind w:left="5760" w:hanging="360"/>
      </w:pPr>
      <w:rPr>
        <w:rFonts w:ascii="Arial" w:hAnsi="Arial" w:hint="default"/>
      </w:rPr>
    </w:lvl>
    <w:lvl w:ilvl="8" w:tplc="2416C71A" w:tentative="1">
      <w:start w:val="1"/>
      <w:numFmt w:val="bullet"/>
      <w:lvlText w:val="•"/>
      <w:lvlJc w:val="left"/>
      <w:pPr>
        <w:tabs>
          <w:tab w:val="num" w:pos="6480"/>
        </w:tabs>
        <w:ind w:left="6480" w:hanging="360"/>
      </w:pPr>
      <w:rPr>
        <w:rFonts w:ascii="Arial" w:hAnsi="Arial" w:hint="default"/>
      </w:rPr>
    </w:lvl>
  </w:abstractNum>
  <w:abstractNum w:abstractNumId="2">
    <w:nsid w:val="04753DEB"/>
    <w:multiLevelType w:val="hybridMultilevel"/>
    <w:tmpl w:val="1A30E59A"/>
    <w:lvl w:ilvl="0" w:tplc="04090001">
      <w:start w:val="1"/>
      <w:numFmt w:val="bullet"/>
      <w:lvlText w:val=""/>
      <w:lvlJc w:val="left"/>
      <w:pPr>
        <w:ind w:left="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840" w:hanging="420"/>
      </w:pPr>
      <w:rPr>
        <w:rFonts w:ascii="Wingdings" w:hAnsi="Wingdings" w:hint="default"/>
      </w:rPr>
    </w:lvl>
    <w:lvl w:ilvl="3" w:tplc="CB424F40">
      <w:numFmt w:val="bullet"/>
      <w:lvlText w:val="–"/>
      <w:lvlJc w:val="left"/>
      <w:pPr>
        <w:ind w:left="1260" w:hanging="420"/>
      </w:pPr>
      <w:rPr>
        <w:rFonts w:ascii="Arial" w:hAnsi="Arial"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3">
    <w:nsid w:val="07840648"/>
    <w:multiLevelType w:val="hybridMultilevel"/>
    <w:tmpl w:val="34343BC0"/>
    <w:lvl w:ilvl="0" w:tplc="5FB0529A">
      <w:start w:val="1"/>
      <w:numFmt w:val="decimal"/>
      <w:lvlText w:val="%1."/>
      <w:lvlJc w:val="left"/>
      <w:pPr>
        <w:ind w:left="405" w:hanging="405"/>
      </w:pPr>
      <w:rPr>
        <w:rFonts w:eastAsia="MS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0AA04A3F"/>
    <w:multiLevelType w:val="multilevel"/>
    <w:tmpl w:val="0AA04A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D163975"/>
    <w:multiLevelType w:val="multilevel"/>
    <w:tmpl w:val="0D16397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nsid w:val="117619E8"/>
    <w:multiLevelType w:val="hybridMultilevel"/>
    <w:tmpl w:val="F84AE346"/>
    <w:lvl w:ilvl="0" w:tplc="89E6E026">
      <w:numFmt w:val="bullet"/>
      <w:lvlText w:val="-"/>
      <w:lvlJc w:val="left"/>
      <w:pPr>
        <w:ind w:left="420" w:hanging="420"/>
      </w:pPr>
      <w:rPr>
        <w:rFonts w:ascii="Times New Roman" w:eastAsiaTheme="minorEastAsia" w:hAnsi="Times New Roman" w:cs="Times New Roman" w:hint="default"/>
        <w:color w:val="auto"/>
        <w:u w:val="none"/>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A9C108C"/>
    <w:multiLevelType w:val="hybridMultilevel"/>
    <w:tmpl w:val="E47ADD44"/>
    <w:lvl w:ilvl="0" w:tplc="F2CAD60E">
      <w:start w:val="1"/>
      <w:numFmt w:val="bullet"/>
      <w:lvlText w:val="•"/>
      <w:lvlJc w:val="left"/>
      <w:pPr>
        <w:tabs>
          <w:tab w:val="num" w:pos="720"/>
        </w:tabs>
        <w:ind w:left="720" w:hanging="360"/>
      </w:pPr>
      <w:rPr>
        <w:rFonts w:ascii="Arial" w:hAnsi="Arial" w:hint="default"/>
      </w:rPr>
    </w:lvl>
    <w:lvl w:ilvl="1" w:tplc="8B8848B6">
      <w:start w:val="302"/>
      <w:numFmt w:val="bullet"/>
      <w:lvlText w:val="–"/>
      <w:lvlJc w:val="left"/>
      <w:pPr>
        <w:tabs>
          <w:tab w:val="num" w:pos="1440"/>
        </w:tabs>
        <w:ind w:left="1440" w:hanging="360"/>
      </w:pPr>
      <w:rPr>
        <w:rFonts w:ascii="Arial" w:hAnsi="Arial" w:hint="default"/>
      </w:rPr>
    </w:lvl>
    <w:lvl w:ilvl="2" w:tplc="EC227D76" w:tentative="1">
      <w:start w:val="1"/>
      <w:numFmt w:val="bullet"/>
      <w:lvlText w:val="•"/>
      <w:lvlJc w:val="left"/>
      <w:pPr>
        <w:tabs>
          <w:tab w:val="num" w:pos="2160"/>
        </w:tabs>
        <w:ind w:left="2160" w:hanging="360"/>
      </w:pPr>
      <w:rPr>
        <w:rFonts w:ascii="Arial" w:hAnsi="Arial" w:hint="default"/>
      </w:rPr>
    </w:lvl>
    <w:lvl w:ilvl="3" w:tplc="7D0EEC1A" w:tentative="1">
      <w:start w:val="1"/>
      <w:numFmt w:val="bullet"/>
      <w:lvlText w:val="•"/>
      <w:lvlJc w:val="left"/>
      <w:pPr>
        <w:tabs>
          <w:tab w:val="num" w:pos="2880"/>
        </w:tabs>
        <w:ind w:left="2880" w:hanging="360"/>
      </w:pPr>
      <w:rPr>
        <w:rFonts w:ascii="Arial" w:hAnsi="Arial" w:hint="default"/>
      </w:rPr>
    </w:lvl>
    <w:lvl w:ilvl="4" w:tplc="671874E0" w:tentative="1">
      <w:start w:val="1"/>
      <w:numFmt w:val="bullet"/>
      <w:lvlText w:val="•"/>
      <w:lvlJc w:val="left"/>
      <w:pPr>
        <w:tabs>
          <w:tab w:val="num" w:pos="3600"/>
        </w:tabs>
        <w:ind w:left="3600" w:hanging="360"/>
      </w:pPr>
      <w:rPr>
        <w:rFonts w:ascii="Arial" w:hAnsi="Arial" w:hint="default"/>
      </w:rPr>
    </w:lvl>
    <w:lvl w:ilvl="5" w:tplc="194031B6" w:tentative="1">
      <w:start w:val="1"/>
      <w:numFmt w:val="bullet"/>
      <w:lvlText w:val="•"/>
      <w:lvlJc w:val="left"/>
      <w:pPr>
        <w:tabs>
          <w:tab w:val="num" w:pos="4320"/>
        </w:tabs>
        <w:ind w:left="4320" w:hanging="360"/>
      </w:pPr>
      <w:rPr>
        <w:rFonts w:ascii="Arial" w:hAnsi="Arial" w:hint="default"/>
      </w:rPr>
    </w:lvl>
    <w:lvl w:ilvl="6" w:tplc="9D4CF41A" w:tentative="1">
      <w:start w:val="1"/>
      <w:numFmt w:val="bullet"/>
      <w:lvlText w:val="•"/>
      <w:lvlJc w:val="left"/>
      <w:pPr>
        <w:tabs>
          <w:tab w:val="num" w:pos="5040"/>
        </w:tabs>
        <w:ind w:left="5040" w:hanging="360"/>
      </w:pPr>
      <w:rPr>
        <w:rFonts w:ascii="Arial" w:hAnsi="Arial" w:hint="default"/>
      </w:rPr>
    </w:lvl>
    <w:lvl w:ilvl="7" w:tplc="1F14B552" w:tentative="1">
      <w:start w:val="1"/>
      <w:numFmt w:val="bullet"/>
      <w:lvlText w:val="•"/>
      <w:lvlJc w:val="left"/>
      <w:pPr>
        <w:tabs>
          <w:tab w:val="num" w:pos="5760"/>
        </w:tabs>
        <w:ind w:left="5760" w:hanging="360"/>
      </w:pPr>
      <w:rPr>
        <w:rFonts w:ascii="Arial" w:hAnsi="Arial" w:hint="default"/>
      </w:rPr>
    </w:lvl>
    <w:lvl w:ilvl="8" w:tplc="98CC46C6" w:tentative="1">
      <w:start w:val="1"/>
      <w:numFmt w:val="bullet"/>
      <w:lvlText w:val="•"/>
      <w:lvlJc w:val="left"/>
      <w:pPr>
        <w:tabs>
          <w:tab w:val="num" w:pos="6480"/>
        </w:tabs>
        <w:ind w:left="6480" w:hanging="360"/>
      </w:pPr>
      <w:rPr>
        <w:rFonts w:ascii="Arial" w:hAnsi="Arial" w:hint="default"/>
      </w:rPr>
    </w:lvl>
  </w:abstractNum>
  <w:abstractNum w:abstractNumId="8">
    <w:nsid w:val="1D395BFA"/>
    <w:multiLevelType w:val="hybridMultilevel"/>
    <w:tmpl w:val="3CB67AA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04F3C64"/>
    <w:multiLevelType w:val="hybridMultilevel"/>
    <w:tmpl w:val="36305380"/>
    <w:lvl w:ilvl="0" w:tplc="D760400E">
      <w:start w:val="1"/>
      <w:numFmt w:val="bullet"/>
      <w:lvlText w:val="•"/>
      <w:lvlJc w:val="left"/>
      <w:pPr>
        <w:tabs>
          <w:tab w:val="num" w:pos="502"/>
        </w:tabs>
        <w:ind w:left="502" w:hanging="360"/>
      </w:pPr>
      <w:rPr>
        <w:rFonts w:ascii="Arial" w:hAnsi="Arial" w:hint="default"/>
      </w:rPr>
    </w:lvl>
    <w:lvl w:ilvl="1" w:tplc="CB424F40">
      <w:numFmt w:val="bullet"/>
      <w:lvlText w:val="–"/>
      <w:lvlJc w:val="left"/>
      <w:pPr>
        <w:tabs>
          <w:tab w:val="num" w:pos="1440"/>
        </w:tabs>
        <w:ind w:left="1440" w:hanging="360"/>
      </w:pPr>
      <w:rPr>
        <w:rFonts w:ascii="Arial" w:hAnsi="Arial" w:hint="default"/>
      </w:rPr>
    </w:lvl>
    <w:lvl w:ilvl="2" w:tplc="E2462436">
      <w:numFmt w:val="bullet"/>
      <w:lvlText w:val="•"/>
      <w:lvlJc w:val="left"/>
      <w:pPr>
        <w:tabs>
          <w:tab w:val="num" w:pos="2160"/>
        </w:tabs>
        <w:ind w:left="2160" w:hanging="360"/>
      </w:pPr>
      <w:rPr>
        <w:rFonts w:ascii="Arial" w:hAnsi="Arial" w:hint="default"/>
      </w:rPr>
    </w:lvl>
    <w:lvl w:ilvl="3" w:tplc="77C8BC1A" w:tentative="1">
      <w:start w:val="1"/>
      <w:numFmt w:val="bullet"/>
      <w:lvlText w:val="•"/>
      <w:lvlJc w:val="left"/>
      <w:pPr>
        <w:tabs>
          <w:tab w:val="num" w:pos="2880"/>
        </w:tabs>
        <w:ind w:left="2880" w:hanging="360"/>
      </w:pPr>
      <w:rPr>
        <w:rFonts w:ascii="Arial" w:hAnsi="Arial" w:hint="default"/>
      </w:rPr>
    </w:lvl>
    <w:lvl w:ilvl="4" w:tplc="DE6C8402" w:tentative="1">
      <w:start w:val="1"/>
      <w:numFmt w:val="bullet"/>
      <w:lvlText w:val="•"/>
      <w:lvlJc w:val="left"/>
      <w:pPr>
        <w:tabs>
          <w:tab w:val="num" w:pos="3600"/>
        </w:tabs>
        <w:ind w:left="3600" w:hanging="360"/>
      </w:pPr>
      <w:rPr>
        <w:rFonts w:ascii="Arial" w:hAnsi="Arial" w:hint="default"/>
      </w:rPr>
    </w:lvl>
    <w:lvl w:ilvl="5" w:tplc="BC221D42" w:tentative="1">
      <w:start w:val="1"/>
      <w:numFmt w:val="bullet"/>
      <w:lvlText w:val="•"/>
      <w:lvlJc w:val="left"/>
      <w:pPr>
        <w:tabs>
          <w:tab w:val="num" w:pos="4320"/>
        </w:tabs>
        <w:ind w:left="4320" w:hanging="360"/>
      </w:pPr>
      <w:rPr>
        <w:rFonts w:ascii="Arial" w:hAnsi="Arial" w:hint="default"/>
      </w:rPr>
    </w:lvl>
    <w:lvl w:ilvl="6" w:tplc="E580DAF4" w:tentative="1">
      <w:start w:val="1"/>
      <w:numFmt w:val="bullet"/>
      <w:lvlText w:val="•"/>
      <w:lvlJc w:val="left"/>
      <w:pPr>
        <w:tabs>
          <w:tab w:val="num" w:pos="5040"/>
        </w:tabs>
        <w:ind w:left="5040" w:hanging="360"/>
      </w:pPr>
      <w:rPr>
        <w:rFonts w:ascii="Arial" w:hAnsi="Arial" w:hint="default"/>
      </w:rPr>
    </w:lvl>
    <w:lvl w:ilvl="7" w:tplc="3D10DB32" w:tentative="1">
      <w:start w:val="1"/>
      <w:numFmt w:val="bullet"/>
      <w:lvlText w:val="•"/>
      <w:lvlJc w:val="left"/>
      <w:pPr>
        <w:tabs>
          <w:tab w:val="num" w:pos="5760"/>
        </w:tabs>
        <w:ind w:left="5760" w:hanging="360"/>
      </w:pPr>
      <w:rPr>
        <w:rFonts w:ascii="Arial" w:hAnsi="Arial" w:hint="default"/>
      </w:rPr>
    </w:lvl>
    <w:lvl w:ilvl="8" w:tplc="A5AC55F4" w:tentative="1">
      <w:start w:val="1"/>
      <w:numFmt w:val="bullet"/>
      <w:lvlText w:val="•"/>
      <w:lvlJc w:val="left"/>
      <w:pPr>
        <w:tabs>
          <w:tab w:val="num" w:pos="6480"/>
        </w:tabs>
        <w:ind w:left="6480" w:hanging="360"/>
      </w:pPr>
      <w:rPr>
        <w:rFonts w:ascii="Arial" w:hAnsi="Arial" w:hint="default"/>
      </w:rPr>
    </w:lvl>
  </w:abstractNum>
  <w:abstractNum w:abstractNumId="10">
    <w:nsid w:val="24237F69"/>
    <w:multiLevelType w:val="hybridMultilevel"/>
    <w:tmpl w:val="71C87CA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nsid w:val="25270221"/>
    <w:multiLevelType w:val="hybridMultilevel"/>
    <w:tmpl w:val="B30E8CA4"/>
    <w:lvl w:ilvl="0" w:tplc="B20E2F82">
      <w:numFmt w:val="bullet"/>
      <w:lvlText w:val="-"/>
      <w:lvlJc w:val="left"/>
      <w:pPr>
        <w:ind w:left="1342" w:hanging="420"/>
      </w:pPr>
      <w:rPr>
        <w:rFonts w:ascii="Times New Roman" w:eastAsia="Batang" w:hAnsi="Times New Roman" w:cs="Times New Roman" w:hint="default"/>
      </w:rPr>
    </w:lvl>
    <w:lvl w:ilvl="1" w:tplc="04090003" w:tentative="1">
      <w:start w:val="1"/>
      <w:numFmt w:val="bullet"/>
      <w:lvlText w:val=""/>
      <w:lvlJc w:val="left"/>
      <w:pPr>
        <w:ind w:left="1762" w:hanging="420"/>
      </w:pPr>
      <w:rPr>
        <w:rFonts w:ascii="Wingdings" w:hAnsi="Wingdings" w:hint="default"/>
      </w:rPr>
    </w:lvl>
    <w:lvl w:ilvl="2" w:tplc="04090005" w:tentative="1">
      <w:start w:val="1"/>
      <w:numFmt w:val="bullet"/>
      <w:lvlText w:val=""/>
      <w:lvlJc w:val="left"/>
      <w:pPr>
        <w:ind w:left="2182" w:hanging="420"/>
      </w:pPr>
      <w:rPr>
        <w:rFonts w:ascii="Wingdings" w:hAnsi="Wingdings" w:hint="default"/>
      </w:rPr>
    </w:lvl>
    <w:lvl w:ilvl="3" w:tplc="04090001" w:tentative="1">
      <w:start w:val="1"/>
      <w:numFmt w:val="bullet"/>
      <w:lvlText w:val=""/>
      <w:lvlJc w:val="left"/>
      <w:pPr>
        <w:ind w:left="2602" w:hanging="420"/>
      </w:pPr>
      <w:rPr>
        <w:rFonts w:ascii="Wingdings" w:hAnsi="Wingdings" w:hint="default"/>
      </w:rPr>
    </w:lvl>
    <w:lvl w:ilvl="4" w:tplc="04090003" w:tentative="1">
      <w:start w:val="1"/>
      <w:numFmt w:val="bullet"/>
      <w:lvlText w:val=""/>
      <w:lvlJc w:val="left"/>
      <w:pPr>
        <w:ind w:left="3022" w:hanging="420"/>
      </w:pPr>
      <w:rPr>
        <w:rFonts w:ascii="Wingdings" w:hAnsi="Wingdings" w:hint="default"/>
      </w:rPr>
    </w:lvl>
    <w:lvl w:ilvl="5" w:tplc="04090005" w:tentative="1">
      <w:start w:val="1"/>
      <w:numFmt w:val="bullet"/>
      <w:lvlText w:val=""/>
      <w:lvlJc w:val="left"/>
      <w:pPr>
        <w:ind w:left="3442" w:hanging="420"/>
      </w:pPr>
      <w:rPr>
        <w:rFonts w:ascii="Wingdings" w:hAnsi="Wingdings" w:hint="default"/>
      </w:rPr>
    </w:lvl>
    <w:lvl w:ilvl="6" w:tplc="04090001" w:tentative="1">
      <w:start w:val="1"/>
      <w:numFmt w:val="bullet"/>
      <w:lvlText w:val=""/>
      <w:lvlJc w:val="left"/>
      <w:pPr>
        <w:ind w:left="3862" w:hanging="420"/>
      </w:pPr>
      <w:rPr>
        <w:rFonts w:ascii="Wingdings" w:hAnsi="Wingdings" w:hint="default"/>
      </w:rPr>
    </w:lvl>
    <w:lvl w:ilvl="7" w:tplc="04090003" w:tentative="1">
      <w:start w:val="1"/>
      <w:numFmt w:val="bullet"/>
      <w:lvlText w:val=""/>
      <w:lvlJc w:val="left"/>
      <w:pPr>
        <w:ind w:left="4282" w:hanging="420"/>
      </w:pPr>
      <w:rPr>
        <w:rFonts w:ascii="Wingdings" w:hAnsi="Wingdings" w:hint="default"/>
      </w:rPr>
    </w:lvl>
    <w:lvl w:ilvl="8" w:tplc="04090005" w:tentative="1">
      <w:start w:val="1"/>
      <w:numFmt w:val="bullet"/>
      <w:lvlText w:val=""/>
      <w:lvlJc w:val="left"/>
      <w:pPr>
        <w:ind w:left="4702" w:hanging="420"/>
      </w:pPr>
      <w:rPr>
        <w:rFonts w:ascii="Wingdings" w:hAnsi="Wingdings" w:hint="default"/>
      </w:rPr>
    </w:lvl>
  </w:abstractNum>
  <w:abstractNum w:abstractNumId="13">
    <w:nsid w:val="2FC264D6"/>
    <w:multiLevelType w:val="hybridMultilevel"/>
    <w:tmpl w:val="731690AC"/>
    <w:lvl w:ilvl="0" w:tplc="B20E2F8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4211E23"/>
    <w:multiLevelType w:val="hybridMultilevel"/>
    <w:tmpl w:val="C846C3E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632506B"/>
    <w:multiLevelType w:val="hybridMultilevel"/>
    <w:tmpl w:val="CEA060AA"/>
    <w:lvl w:ilvl="0" w:tplc="DD42D624">
      <w:start w:val="1"/>
      <w:numFmt w:val="bullet"/>
      <w:lvlText w:val=""/>
      <w:lvlJc w:val="left"/>
      <w:pPr>
        <w:tabs>
          <w:tab w:val="num" w:pos="720"/>
        </w:tabs>
        <w:ind w:left="720" w:hanging="360"/>
      </w:pPr>
      <w:rPr>
        <w:rFonts w:ascii="Wingdings" w:hAnsi="Wingdings" w:hint="default"/>
      </w:rPr>
    </w:lvl>
    <w:lvl w:ilvl="1" w:tplc="A31E3802">
      <w:start w:val="1"/>
      <w:numFmt w:val="bullet"/>
      <w:lvlText w:val=""/>
      <w:lvlJc w:val="left"/>
      <w:pPr>
        <w:tabs>
          <w:tab w:val="num" w:pos="1440"/>
        </w:tabs>
        <w:ind w:left="1440" w:hanging="360"/>
      </w:pPr>
      <w:rPr>
        <w:rFonts w:ascii="Wingdings" w:hAnsi="Wingdings" w:hint="default"/>
      </w:rPr>
    </w:lvl>
    <w:lvl w:ilvl="2" w:tplc="2DF46F18" w:tentative="1">
      <w:start w:val="1"/>
      <w:numFmt w:val="bullet"/>
      <w:lvlText w:val=""/>
      <w:lvlJc w:val="left"/>
      <w:pPr>
        <w:tabs>
          <w:tab w:val="num" w:pos="2160"/>
        </w:tabs>
        <w:ind w:left="2160" w:hanging="360"/>
      </w:pPr>
      <w:rPr>
        <w:rFonts w:ascii="Wingdings" w:hAnsi="Wingdings" w:hint="default"/>
      </w:rPr>
    </w:lvl>
    <w:lvl w:ilvl="3" w:tplc="8A5A010E" w:tentative="1">
      <w:start w:val="1"/>
      <w:numFmt w:val="bullet"/>
      <w:lvlText w:val=""/>
      <w:lvlJc w:val="left"/>
      <w:pPr>
        <w:tabs>
          <w:tab w:val="num" w:pos="2880"/>
        </w:tabs>
        <w:ind w:left="2880" w:hanging="360"/>
      </w:pPr>
      <w:rPr>
        <w:rFonts w:ascii="Wingdings" w:hAnsi="Wingdings" w:hint="default"/>
      </w:rPr>
    </w:lvl>
    <w:lvl w:ilvl="4" w:tplc="DFF44AFE" w:tentative="1">
      <w:start w:val="1"/>
      <w:numFmt w:val="bullet"/>
      <w:lvlText w:val=""/>
      <w:lvlJc w:val="left"/>
      <w:pPr>
        <w:tabs>
          <w:tab w:val="num" w:pos="3600"/>
        </w:tabs>
        <w:ind w:left="3600" w:hanging="360"/>
      </w:pPr>
      <w:rPr>
        <w:rFonts w:ascii="Wingdings" w:hAnsi="Wingdings" w:hint="default"/>
      </w:rPr>
    </w:lvl>
    <w:lvl w:ilvl="5" w:tplc="6C4AD6C2" w:tentative="1">
      <w:start w:val="1"/>
      <w:numFmt w:val="bullet"/>
      <w:lvlText w:val=""/>
      <w:lvlJc w:val="left"/>
      <w:pPr>
        <w:tabs>
          <w:tab w:val="num" w:pos="4320"/>
        </w:tabs>
        <w:ind w:left="4320" w:hanging="360"/>
      </w:pPr>
      <w:rPr>
        <w:rFonts w:ascii="Wingdings" w:hAnsi="Wingdings" w:hint="default"/>
      </w:rPr>
    </w:lvl>
    <w:lvl w:ilvl="6" w:tplc="8F96E684" w:tentative="1">
      <w:start w:val="1"/>
      <w:numFmt w:val="bullet"/>
      <w:lvlText w:val=""/>
      <w:lvlJc w:val="left"/>
      <w:pPr>
        <w:tabs>
          <w:tab w:val="num" w:pos="5040"/>
        </w:tabs>
        <w:ind w:left="5040" w:hanging="360"/>
      </w:pPr>
      <w:rPr>
        <w:rFonts w:ascii="Wingdings" w:hAnsi="Wingdings" w:hint="default"/>
      </w:rPr>
    </w:lvl>
    <w:lvl w:ilvl="7" w:tplc="DEBC5EDA" w:tentative="1">
      <w:start w:val="1"/>
      <w:numFmt w:val="bullet"/>
      <w:lvlText w:val=""/>
      <w:lvlJc w:val="left"/>
      <w:pPr>
        <w:tabs>
          <w:tab w:val="num" w:pos="5760"/>
        </w:tabs>
        <w:ind w:left="5760" w:hanging="360"/>
      </w:pPr>
      <w:rPr>
        <w:rFonts w:ascii="Wingdings" w:hAnsi="Wingdings" w:hint="default"/>
      </w:rPr>
    </w:lvl>
    <w:lvl w:ilvl="8" w:tplc="6DAE0484" w:tentative="1">
      <w:start w:val="1"/>
      <w:numFmt w:val="bullet"/>
      <w:lvlText w:val=""/>
      <w:lvlJc w:val="left"/>
      <w:pPr>
        <w:tabs>
          <w:tab w:val="num" w:pos="6480"/>
        </w:tabs>
        <w:ind w:left="6480" w:hanging="360"/>
      </w:pPr>
      <w:rPr>
        <w:rFonts w:ascii="Wingdings" w:hAnsi="Wingdings" w:hint="default"/>
      </w:rPr>
    </w:lvl>
  </w:abstractNum>
  <w:abstractNum w:abstractNumId="16">
    <w:nsid w:val="3AA46647"/>
    <w:multiLevelType w:val="hybridMultilevel"/>
    <w:tmpl w:val="608679F6"/>
    <w:lvl w:ilvl="0" w:tplc="78A864BC">
      <w:start w:val="1"/>
      <w:numFmt w:val="decimal"/>
      <w:pStyle w:val="Proposal"/>
      <w:lvlText w:val="Proposal %1"/>
      <w:lvlJc w:val="left"/>
      <w:pPr>
        <w:tabs>
          <w:tab w:val="num" w:pos="7424"/>
        </w:tabs>
        <w:ind w:left="7424" w:hanging="1304"/>
      </w:pPr>
      <w:rPr>
        <w:rFonts w:hint="default"/>
      </w:rPr>
    </w:lvl>
    <w:lvl w:ilvl="1" w:tplc="04090019" w:tentative="1">
      <w:start w:val="1"/>
      <w:numFmt w:val="lowerLetter"/>
      <w:lvlText w:val="%2."/>
      <w:lvlJc w:val="left"/>
      <w:pPr>
        <w:tabs>
          <w:tab w:val="num" w:pos="7560"/>
        </w:tabs>
        <w:ind w:left="7560" w:hanging="360"/>
      </w:pPr>
    </w:lvl>
    <w:lvl w:ilvl="2" w:tplc="0409001B" w:tentative="1">
      <w:start w:val="1"/>
      <w:numFmt w:val="lowerRoman"/>
      <w:lvlText w:val="%3."/>
      <w:lvlJc w:val="right"/>
      <w:pPr>
        <w:tabs>
          <w:tab w:val="num" w:pos="8280"/>
        </w:tabs>
        <w:ind w:left="8280" w:hanging="180"/>
      </w:pPr>
    </w:lvl>
    <w:lvl w:ilvl="3" w:tplc="0409000F" w:tentative="1">
      <w:start w:val="1"/>
      <w:numFmt w:val="decimal"/>
      <w:lvlText w:val="%4."/>
      <w:lvlJc w:val="left"/>
      <w:pPr>
        <w:tabs>
          <w:tab w:val="num" w:pos="9000"/>
        </w:tabs>
        <w:ind w:left="9000" w:hanging="360"/>
      </w:pPr>
    </w:lvl>
    <w:lvl w:ilvl="4" w:tplc="04090019" w:tentative="1">
      <w:start w:val="1"/>
      <w:numFmt w:val="lowerLetter"/>
      <w:lvlText w:val="%5."/>
      <w:lvlJc w:val="left"/>
      <w:pPr>
        <w:tabs>
          <w:tab w:val="num" w:pos="9720"/>
        </w:tabs>
        <w:ind w:left="9720" w:hanging="360"/>
      </w:pPr>
    </w:lvl>
    <w:lvl w:ilvl="5" w:tplc="0409001B" w:tentative="1">
      <w:start w:val="1"/>
      <w:numFmt w:val="lowerRoman"/>
      <w:lvlText w:val="%6."/>
      <w:lvlJc w:val="right"/>
      <w:pPr>
        <w:tabs>
          <w:tab w:val="num" w:pos="10440"/>
        </w:tabs>
        <w:ind w:left="10440" w:hanging="180"/>
      </w:pPr>
    </w:lvl>
    <w:lvl w:ilvl="6" w:tplc="0409000F" w:tentative="1">
      <w:start w:val="1"/>
      <w:numFmt w:val="decimal"/>
      <w:lvlText w:val="%7."/>
      <w:lvlJc w:val="left"/>
      <w:pPr>
        <w:tabs>
          <w:tab w:val="num" w:pos="11160"/>
        </w:tabs>
        <w:ind w:left="11160" w:hanging="360"/>
      </w:pPr>
    </w:lvl>
    <w:lvl w:ilvl="7" w:tplc="04090019" w:tentative="1">
      <w:start w:val="1"/>
      <w:numFmt w:val="lowerLetter"/>
      <w:lvlText w:val="%8."/>
      <w:lvlJc w:val="left"/>
      <w:pPr>
        <w:tabs>
          <w:tab w:val="num" w:pos="11880"/>
        </w:tabs>
        <w:ind w:left="11880" w:hanging="360"/>
      </w:pPr>
    </w:lvl>
    <w:lvl w:ilvl="8" w:tplc="0409001B" w:tentative="1">
      <w:start w:val="1"/>
      <w:numFmt w:val="lowerRoman"/>
      <w:lvlText w:val="%9."/>
      <w:lvlJc w:val="right"/>
      <w:pPr>
        <w:tabs>
          <w:tab w:val="num" w:pos="12600"/>
        </w:tabs>
        <w:ind w:left="12600" w:hanging="180"/>
      </w:pPr>
    </w:lvl>
  </w:abstractNum>
  <w:abstractNum w:abstractNumId="17">
    <w:nsid w:val="3CEA14F6"/>
    <w:multiLevelType w:val="hybridMultilevel"/>
    <w:tmpl w:val="8BE209BA"/>
    <w:lvl w:ilvl="0" w:tplc="8850FBE8">
      <w:start w:val="1"/>
      <w:numFmt w:val="bullet"/>
      <w:lvlText w:val="•"/>
      <w:lvlJc w:val="left"/>
      <w:pPr>
        <w:tabs>
          <w:tab w:val="num" w:pos="720"/>
        </w:tabs>
        <w:ind w:left="720" w:hanging="360"/>
      </w:pPr>
      <w:rPr>
        <w:rFonts w:ascii="Arial" w:hAnsi="Arial" w:hint="default"/>
      </w:rPr>
    </w:lvl>
    <w:lvl w:ilvl="1" w:tplc="A00C9130">
      <w:start w:val="302"/>
      <w:numFmt w:val="bullet"/>
      <w:lvlText w:val="–"/>
      <w:lvlJc w:val="left"/>
      <w:pPr>
        <w:tabs>
          <w:tab w:val="num" w:pos="1440"/>
        </w:tabs>
        <w:ind w:left="1440" w:hanging="360"/>
      </w:pPr>
      <w:rPr>
        <w:rFonts w:ascii="Arial" w:hAnsi="Arial" w:hint="default"/>
      </w:rPr>
    </w:lvl>
    <w:lvl w:ilvl="2" w:tplc="69487F62" w:tentative="1">
      <w:start w:val="1"/>
      <w:numFmt w:val="bullet"/>
      <w:lvlText w:val="•"/>
      <w:lvlJc w:val="left"/>
      <w:pPr>
        <w:tabs>
          <w:tab w:val="num" w:pos="2160"/>
        </w:tabs>
        <w:ind w:left="2160" w:hanging="360"/>
      </w:pPr>
      <w:rPr>
        <w:rFonts w:ascii="Arial" w:hAnsi="Arial" w:hint="default"/>
      </w:rPr>
    </w:lvl>
    <w:lvl w:ilvl="3" w:tplc="6F709C2E" w:tentative="1">
      <w:start w:val="1"/>
      <w:numFmt w:val="bullet"/>
      <w:lvlText w:val="•"/>
      <w:lvlJc w:val="left"/>
      <w:pPr>
        <w:tabs>
          <w:tab w:val="num" w:pos="2880"/>
        </w:tabs>
        <w:ind w:left="2880" w:hanging="360"/>
      </w:pPr>
      <w:rPr>
        <w:rFonts w:ascii="Arial" w:hAnsi="Arial" w:hint="default"/>
      </w:rPr>
    </w:lvl>
    <w:lvl w:ilvl="4" w:tplc="380A3EB4" w:tentative="1">
      <w:start w:val="1"/>
      <w:numFmt w:val="bullet"/>
      <w:lvlText w:val="•"/>
      <w:lvlJc w:val="left"/>
      <w:pPr>
        <w:tabs>
          <w:tab w:val="num" w:pos="3600"/>
        </w:tabs>
        <w:ind w:left="3600" w:hanging="360"/>
      </w:pPr>
      <w:rPr>
        <w:rFonts w:ascii="Arial" w:hAnsi="Arial" w:hint="default"/>
      </w:rPr>
    </w:lvl>
    <w:lvl w:ilvl="5" w:tplc="F1CC9F70" w:tentative="1">
      <w:start w:val="1"/>
      <w:numFmt w:val="bullet"/>
      <w:lvlText w:val="•"/>
      <w:lvlJc w:val="left"/>
      <w:pPr>
        <w:tabs>
          <w:tab w:val="num" w:pos="4320"/>
        </w:tabs>
        <w:ind w:left="4320" w:hanging="360"/>
      </w:pPr>
      <w:rPr>
        <w:rFonts w:ascii="Arial" w:hAnsi="Arial" w:hint="default"/>
      </w:rPr>
    </w:lvl>
    <w:lvl w:ilvl="6" w:tplc="03C8680E" w:tentative="1">
      <w:start w:val="1"/>
      <w:numFmt w:val="bullet"/>
      <w:lvlText w:val="•"/>
      <w:lvlJc w:val="left"/>
      <w:pPr>
        <w:tabs>
          <w:tab w:val="num" w:pos="5040"/>
        </w:tabs>
        <w:ind w:left="5040" w:hanging="360"/>
      </w:pPr>
      <w:rPr>
        <w:rFonts w:ascii="Arial" w:hAnsi="Arial" w:hint="default"/>
      </w:rPr>
    </w:lvl>
    <w:lvl w:ilvl="7" w:tplc="591294D0" w:tentative="1">
      <w:start w:val="1"/>
      <w:numFmt w:val="bullet"/>
      <w:lvlText w:val="•"/>
      <w:lvlJc w:val="left"/>
      <w:pPr>
        <w:tabs>
          <w:tab w:val="num" w:pos="5760"/>
        </w:tabs>
        <w:ind w:left="5760" w:hanging="360"/>
      </w:pPr>
      <w:rPr>
        <w:rFonts w:ascii="Arial" w:hAnsi="Arial" w:hint="default"/>
      </w:rPr>
    </w:lvl>
    <w:lvl w:ilvl="8" w:tplc="594E9ED0" w:tentative="1">
      <w:start w:val="1"/>
      <w:numFmt w:val="bullet"/>
      <w:lvlText w:val="•"/>
      <w:lvlJc w:val="left"/>
      <w:pPr>
        <w:tabs>
          <w:tab w:val="num" w:pos="6480"/>
        </w:tabs>
        <w:ind w:left="6480" w:hanging="360"/>
      </w:pPr>
      <w:rPr>
        <w:rFonts w:ascii="Arial" w:hAnsi="Arial" w:hint="default"/>
      </w:rPr>
    </w:lvl>
  </w:abstractNum>
  <w:abstractNum w:abstractNumId="18">
    <w:nsid w:val="4673730E"/>
    <w:multiLevelType w:val="hybridMultilevel"/>
    <w:tmpl w:val="466CFA2C"/>
    <w:lvl w:ilvl="0" w:tplc="AC968F4C">
      <w:start w:val="3"/>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28E58A5"/>
    <w:multiLevelType w:val="hybridMultilevel"/>
    <w:tmpl w:val="E876B5D6"/>
    <w:lvl w:ilvl="0" w:tplc="AC968F4C">
      <w:start w:val="3"/>
      <w:numFmt w:val="bullet"/>
      <w:lvlText w:val="-"/>
      <w:lvlJc w:val="left"/>
      <w:pPr>
        <w:ind w:left="76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53966450"/>
    <w:multiLevelType w:val="hybridMultilevel"/>
    <w:tmpl w:val="C1F43B9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573A1277"/>
    <w:multiLevelType w:val="hybridMultilevel"/>
    <w:tmpl w:val="33103AEA"/>
    <w:lvl w:ilvl="0" w:tplc="04090001">
      <w:start w:val="1"/>
      <w:numFmt w:val="bullet"/>
      <w:lvlText w:val=""/>
      <w:lvlJc w:val="left"/>
      <w:pPr>
        <w:tabs>
          <w:tab w:val="num" w:pos="720"/>
        </w:tabs>
        <w:ind w:left="720" w:hanging="360"/>
      </w:pPr>
      <w:rPr>
        <w:rFonts w:ascii="Wingdings" w:hAnsi="Wingdings" w:hint="default"/>
      </w:rPr>
    </w:lvl>
    <w:lvl w:ilvl="1" w:tplc="3AC04D88" w:tentative="1">
      <w:start w:val="1"/>
      <w:numFmt w:val="bullet"/>
      <w:lvlText w:val="•"/>
      <w:lvlJc w:val="left"/>
      <w:pPr>
        <w:tabs>
          <w:tab w:val="num" w:pos="1440"/>
        </w:tabs>
        <w:ind w:left="1440" w:hanging="360"/>
      </w:pPr>
      <w:rPr>
        <w:rFonts w:ascii="Arial" w:hAnsi="Arial" w:hint="default"/>
      </w:rPr>
    </w:lvl>
    <w:lvl w:ilvl="2" w:tplc="E638A2F2" w:tentative="1">
      <w:start w:val="1"/>
      <w:numFmt w:val="bullet"/>
      <w:lvlText w:val="•"/>
      <w:lvlJc w:val="left"/>
      <w:pPr>
        <w:tabs>
          <w:tab w:val="num" w:pos="2160"/>
        </w:tabs>
        <w:ind w:left="2160" w:hanging="360"/>
      </w:pPr>
      <w:rPr>
        <w:rFonts w:ascii="Arial" w:hAnsi="Arial" w:hint="default"/>
      </w:rPr>
    </w:lvl>
    <w:lvl w:ilvl="3" w:tplc="A77013A6" w:tentative="1">
      <w:start w:val="1"/>
      <w:numFmt w:val="bullet"/>
      <w:lvlText w:val="•"/>
      <w:lvlJc w:val="left"/>
      <w:pPr>
        <w:tabs>
          <w:tab w:val="num" w:pos="2880"/>
        </w:tabs>
        <w:ind w:left="2880" w:hanging="360"/>
      </w:pPr>
      <w:rPr>
        <w:rFonts w:ascii="Arial" w:hAnsi="Arial" w:hint="default"/>
      </w:rPr>
    </w:lvl>
    <w:lvl w:ilvl="4" w:tplc="3B0C8D6E" w:tentative="1">
      <w:start w:val="1"/>
      <w:numFmt w:val="bullet"/>
      <w:lvlText w:val="•"/>
      <w:lvlJc w:val="left"/>
      <w:pPr>
        <w:tabs>
          <w:tab w:val="num" w:pos="3600"/>
        </w:tabs>
        <w:ind w:left="3600" w:hanging="360"/>
      </w:pPr>
      <w:rPr>
        <w:rFonts w:ascii="Arial" w:hAnsi="Arial" w:hint="default"/>
      </w:rPr>
    </w:lvl>
    <w:lvl w:ilvl="5" w:tplc="54F84752" w:tentative="1">
      <w:start w:val="1"/>
      <w:numFmt w:val="bullet"/>
      <w:lvlText w:val="•"/>
      <w:lvlJc w:val="left"/>
      <w:pPr>
        <w:tabs>
          <w:tab w:val="num" w:pos="4320"/>
        </w:tabs>
        <w:ind w:left="4320" w:hanging="360"/>
      </w:pPr>
      <w:rPr>
        <w:rFonts w:ascii="Arial" w:hAnsi="Arial" w:hint="default"/>
      </w:rPr>
    </w:lvl>
    <w:lvl w:ilvl="6" w:tplc="9AB48272" w:tentative="1">
      <w:start w:val="1"/>
      <w:numFmt w:val="bullet"/>
      <w:lvlText w:val="•"/>
      <w:lvlJc w:val="left"/>
      <w:pPr>
        <w:tabs>
          <w:tab w:val="num" w:pos="5040"/>
        </w:tabs>
        <w:ind w:left="5040" w:hanging="360"/>
      </w:pPr>
      <w:rPr>
        <w:rFonts w:ascii="Arial" w:hAnsi="Arial" w:hint="default"/>
      </w:rPr>
    </w:lvl>
    <w:lvl w:ilvl="7" w:tplc="B86CAFB2" w:tentative="1">
      <w:start w:val="1"/>
      <w:numFmt w:val="bullet"/>
      <w:lvlText w:val="•"/>
      <w:lvlJc w:val="left"/>
      <w:pPr>
        <w:tabs>
          <w:tab w:val="num" w:pos="5760"/>
        </w:tabs>
        <w:ind w:left="5760" w:hanging="360"/>
      </w:pPr>
      <w:rPr>
        <w:rFonts w:ascii="Arial" w:hAnsi="Arial" w:hint="default"/>
      </w:rPr>
    </w:lvl>
    <w:lvl w:ilvl="8" w:tplc="D22EEE16" w:tentative="1">
      <w:start w:val="1"/>
      <w:numFmt w:val="bullet"/>
      <w:lvlText w:val="•"/>
      <w:lvlJc w:val="left"/>
      <w:pPr>
        <w:tabs>
          <w:tab w:val="num" w:pos="6480"/>
        </w:tabs>
        <w:ind w:left="6480" w:hanging="360"/>
      </w:pPr>
      <w:rPr>
        <w:rFonts w:ascii="Arial" w:hAnsi="Arial" w:hint="default"/>
      </w:rPr>
    </w:lvl>
  </w:abstractNum>
  <w:abstractNum w:abstractNumId="22">
    <w:nsid w:val="58C66E60"/>
    <w:multiLevelType w:val="hybridMultilevel"/>
    <w:tmpl w:val="54A493D2"/>
    <w:lvl w:ilvl="0" w:tplc="D35CE7F4">
      <w:start w:val="1"/>
      <w:numFmt w:val="bullet"/>
      <w:lvlText w:val="•"/>
      <w:lvlJc w:val="left"/>
      <w:pPr>
        <w:ind w:left="840" w:hanging="420"/>
      </w:pPr>
      <w:rPr>
        <w:rFonts w:ascii="Arial" w:hAnsi="Arial" w:hint="default"/>
      </w:rPr>
    </w:lvl>
    <w:lvl w:ilvl="1" w:tplc="2A80CF1A">
      <w:start w:val="1"/>
      <w:numFmt w:val="bullet"/>
      <w:lvlText w:val="•"/>
      <w:lvlJc w:val="left"/>
      <w:pPr>
        <w:ind w:left="1260" w:hanging="420"/>
      </w:pPr>
      <w:rPr>
        <w:rFonts w:ascii="Arial" w:hAnsi="Arial"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nsid w:val="639C36E5"/>
    <w:multiLevelType w:val="hybridMultilevel"/>
    <w:tmpl w:val="38F0A98A"/>
    <w:lvl w:ilvl="0" w:tplc="98F6942C">
      <w:numFmt w:val="bullet"/>
      <w:lvlText w:val="-"/>
      <w:lvlJc w:val="left"/>
      <w:pPr>
        <w:ind w:left="420" w:hanging="420"/>
      </w:pPr>
      <w:rPr>
        <w:rFonts w:ascii="Calibri" w:eastAsia="宋体"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430560E"/>
    <w:multiLevelType w:val="hybridMultilevel"/>
    <w:tmpl w:val="592EB58E"/>
    <w:lvl w:ilvl="0" w:tplc="9F1EB966">
      <w:start w:val="7"/>
      <w:numFmt w:val="bullet"/>
      <w:lvlText w:val="-"/>
      <w:lvlJc w:val="left"/>
      <w:pPr>
        <w:ind w:left="1342" w:hanging="420"/>
      </w:pPr>
      <w:rPr>
        <w:rFonts w:ascii="Calibri" w:eastAsia="宋体" w:hAnsi="Calibri" w:cs="Calibri" w:hint="default"/>
      </w:rPr>
    </w:lvl>
    <w:lvl w:ilvl="1" w:tplc="04090003" w:tentative="1">
      <w:start w:val="1"/>
      <w:numFmt w:val="bullet"/>
      <w:lvlText w:val=""/>
      <w:lvlJc w:val="left"/>
      <w:pPr>
        <w:ind w:left="1762" w:hanging="420"/>
      </w:pPr>
      <w:rPr>
        <w:rFonts w:ascii="Wingdings" w:hAnsi="Wingdings" w:hint="default"/>
      </w:rPr>
    </w:lvl>
    <w:lvl w:ilvl="2" w:tplc="04090005" w:tentative="1">
      <w:start w:val="1"/>
      <w:numFmt w:val="bullet"/>
      <w:lvlText w:val=""/>
      <w:lvlJc w:val="left"/>
      <w:pPr>
        <w:ind w:left="2182" w:hanging="420"/>
      </w:pPr>
      <w:rPr>
        <w:rFonts w:ascii="Wingdings" w:hAnsi="Wingdings" w:hint="default"/>
      </w:rPr>
    </w:lvl>
    <w:lvl w:ilvl="3" w:tplc="04090001" w:tentative="1">
      <w:start w:val="1"/>
      <w:numFmt w:val="bullet"/>
      <w:lvlText w:val=""/>
      <w:lvlJc w:val="left"/>
      <w:pPr>
        <w:ind w:left="2602" w:hanging="420"/>
      </w:pPr>
      <w:rPr>
        <w:rFonts w:ascii="Wingdings" w:hAnsi="Wingdings" w:hint="default"/>
      </w:rPr>
    </w:lvl>
    <w:lvl w:ilvl="4" w:tplc="04090003" w:tentative="1">
      <w:start w:val="1"/>
      <w:numFmt w:val="bullet"/>
      <w:lvlText w:val=""/>
      <w:lvlJc w:val="left"/>
      <w:pPr>
        <w:ind w:left="3022" w:hanging="420"/>
      </w:pPr>
      <w:rPr>
        <w:rFonts w:ascii="Wingdings" w:hAnsi="Wingdings" w:hint="default"/>
      </w:rPr>
    </w:lvl>
    <w:lvl w:ilvl="5" w:tplc="04090005" w:tentative="1">
      <w:start w:val="1"/>
      <w:numFmt w:val="bullet"/>
      <w:lvlText w:val=""/>
      <w:lvlJc w:val="left"/>
      <w:pPr>
        <w:ind w:left="3442" w:hanging="420"/>
      </w:pPr>
      <w:rPr>
        <w:rFonts w:ascii="Wingdings" w:hAnsi="Wingdings" w:hint="default"/>
      </w:rPr>
    </w:lvl>
    <w:lvl w:ilvl="6" w:tplc="04090001" w:tentative="1">
      <w:start w:val="1"/>
      <w:numFmt w:val="bullet"/>
      <w:lvlText w:val=""/>
      <w:lvlJc w:val="left"/>
      <w:pPr>
        <w:ind w:left="3862" w:hanging="420"/>
      </w:pPr>
      <w:rPr>
        <w:rFonts w:ascii="Wingdings" w:hAnsi="Wingdings" w:hint="default"/>
      </w:rPr>
    </w:lvl>
    <w:lvl w:ilvl="7" w:tplc="04090003" w:tentative="1">
      <w:start w:val="1"/>
      <w:numFmt w:val="bullet"/>
      <w:lvlText w:val=""/>
      <w:lvlJc w:val="left"/>
      <w:pPr>
        <w:ind w:left="4282" w:hanging="420"/>
      </w:pPr>
      <w:rPr>
        <w:rFonts w:ascii="Wingdings" w:hAnsi="Wingdings" w:hint="default"/>
      </w:rPr>
    </w:lvl>
    <w:lvl w:ilvl="8" w:tplc="04090005" w:tentative="1">
      <w:start w:val="1"/>
      <w:numFmt w:val="bullet"/>
      <w:lvlText w:val=""/>
      <w:lvlJc w:val="left"/>
      <w:pPr>
        <w:ind w:left="4702" w:hanging="420"/>
      </w:pPr>
      <w:rPr>
        <w:rFonts w:ascii="Wingdings" w:hAnsi="Wingdings" w:hint="default"/>
      </w:rPr>
    </w:lvl>
  </w:abstractNum>
  <w:abstractNum w:abstractNumId="25">
    <w:nsid w:val="64363554"/>
    <w:multiLevelType w:val="hybridMultilevel"/>
    <w:tmpl w:val="3A9609AA"/>
    <w:lvl w:ilvl="0" w:tplc="04090001">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6">
    <w:nsid w:val="65512E5C"/>
    <w:multiLevelType w:val="hybridMultilevel"/>
    <w:tmpl w:val="F9E46826"/>
    <w:lvl w:ilvl="0" w:tplc="04090001">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nsid w:val="697F6B12"/>
    <w:multiLevelType w:val="hybridMultilevel"/>
    <w:tmpl w:val="E3EC6916"/>
    <w:lvl w:ilvl="0" w:tplc="B20E2F82">
      <w:numFmt w:val="bullet"/>
      <w:lvlText w:val="-"/>
      <w:lvlJc w:val="left"/>
      <w:pPr>
        <w:ind w:left="420" w:hanging="420"/>
      </w:pPr>
      <w:rPr>
        <w:rFonts w:ascii="Times New Roman" w:eastAsia="Batang"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736A043C"/>
    <w:multiLevelType w:val="hybridMultilevel"/>
    <w:tmpl w:val="3626DE06"/>
    <w:lvl w:ilvl="0" w:tplc="13446DA2">
      <w:start w:val="1"/>
      <w:numFmt w:val="bullet"/>
      <w:lvlText w:val="•"/>
      <w:lvlJc w:val="left"/>
      <w:pPr>
        <w:tabs>
          <w:tab w:val="num" w:pos="720"/>
        </w:tabs>
        <w:ind w:left="720" w:hanging="360"/>
      </w:pPr>
      <w:rPr>
        <w:rFonts w:ascii="Arial" w:hAnsi="Arial" w:hint="default"/>
      </w:rPr>
    </w:lvl>
    <w:lvl w:ilvl="1" w:tplc="3AC04D88" w:tentative="1">
      <w:start w:val="1"/>
      <w:numFmt w:val="bullet"/>
      <w:lvlText w:val="•"/>
      <w:lvlJc w:val="left"/>
      <w:pPr>
        <w:tabs>
          <w:tab w:val="num" w:pos="1440"/>
        </w:tabs>
        <w:ind w:left="1440" w:hanging="360"/>
      </w:pPr>
      <w:rPr>
        <w:rFonts w:ascii="Arial" w:hAnsi="Arial" w:hint="default"/>
      </w:rPr>
    </w:lvl>
    <w:lvl w:ilvl="2" w:tplc="E638A2F2" w:tentative="1">
      <w:start w:val="1"/>
      <w:numFmt w:val="bullet"/>
      <w:lvlText w:val="•"/>
      <w:lvlJc w:val="left"/>
      <w:pPr>
        <w:tabs>
          <w:tab w:val="num" w:pos="2160"/>
        </w:tabs>
        <w:ind w:left="2160" w:hanging="360"/>
      </w:pPr>
      <w:rPr>
        <w:rFonts w:ascii="Arial" w:hAnsi="Arial" w:hint="default"/>
      </w:rPr>
    </w:lvl>
    <w:lvl w:ilvl="3" w:tplc="A77013A6" w:tentative="1">
      <w:start w:val="1"/>
      <w:numFmt w:val="bullet"/>
      <w:lvlText w:val="•"/>
      <w:lvlJc w:val="left"/>
      <w:pPr>
        <w:tabs>
          <w:tab w:val="num" w:pos="2880"/>
        </w:tabs>
        <w:ind w:left="2880" w:hanging="360"/>
      </w:pPr>
      <w:rPr>
        <w:rFonts w:ascii="Arial" w:hAnsi="Arial" w:hint="default"/>
      </w:rPr>
    </w:lvl>
    <w:lvl w:ilvl="4" w:tplc="3B0C8D6E" w:tentative="1">
      <w:start w:val="1"/>
      <w:numFmt w:val="bullet"/>
      <w:lvlText w:val="•"/>
      <w:lvlJc w:val="left"/>
      <w:pPr>
        <w:tabs>
          <w:tab w:val="num" w:pos="3600"/>
        </w:tabs>
        <w:ind w:left="3600" w:hanging="360"/>
      </w:pPr>
      <w:rPr>
        <w:rFonts w:ascii="Arial" w:hAnsi="Arial" w:hint="default"/>
      </w:rPr>
    </w:lvl>
    <w:lvl w:ilvl="5" w:tplc="54F84752" w:tentative="1">
      <w:start w:val="1"/>
      <w:numFmt w:val="bullet"/>
      <w:lvlText w:val="•"/>
      <w:lvlJc w:val="left"/>
      <w:pPr>
        <w:tabs>
          <w:tab w:val="num" w:pos="4320"/>
        </w:tabs>
        <w:ind w:left="4320" w:hanging="360"/>
      </w:pPr>
      <w:rPr>
        <w:rFonts w:ascii="Arial" w:hAnsi="Arial" w:hint="default"/>
      </w:rPr>
    </w:lvl>
    <w:lvl w:ilvl="6" w:tplc="9AB48272" w:tentative="1">
      <w:start w:val="1"/>
      <w:numFmt w:val="bullet"/>
      <w:lvlText w:val="•"/>
      <w:lvlJc w:val="left"/>
      <w:pPr>
        <w:tabs>
          <w:tab w:val="num" w:pos="5040"/>
        </w:tabs>
        <w:ind w:left="5040" w:hanging="360"/>
      </w:pPr>
      <w:rPr>
        <w:rFonts w:ascii="Arial" w:hAnsi="Arial" w:hint="default"/>
      </w:rPr>
    </w:lvl>
    <w:lvl w:ilvl="7" w:tplc="B86CAFB2" w:tentative="1">
      <w:start w:val="1"/>
      <w:numFmt w:val="bullet"/>
      <w:lvlText w:val="•"/>
      <w:lvlJc w:val="left"/>
      <w:pPr>
        <w:tabs>
          <w:tab w:val="num" w:pos="5760"/>
        </w:tabs>
        <w:ind w:left="5760" w:hanging="360"/>
      </w:pPr>
      <w:rPr>
        <w:rFonts w:ascii="Arial" w:hAnsi="Arial" w:hint="default"/>
      </w:rPr>
    </w:lvl>
    <w:lvl w:ilvl="8" w:tplc="D22EEE16" w:tentative="1">
      <w:start w:val="1"/>
      <w:numFmt w:val="bullet"/>
      <w:lvlText w:val="•"/>
      <w:lvlJc w:val="left"/>
      <w:pPr>
        <w:tabs>
          <w:tab w:val="num" w:pos="6480"/>
        </w:tabs>
        <w:ind w:left="6480" w:hanging="360"/>
      </w:pPr>
      <w:rPr>
        <w:rFonts w:ascii="Arial" w:hAnsi="Arial" w:hint="default"/>
      </w:rPr>
    </w:lvl>
  </w:abstractNum>
  <w:abstractNum w:abstractNumId="29">
    <w:nsid w:val="7A9F6793"/>
    <w:multiLevelType w:val="hybridMultilevel"/>
    <w:tmpl w:val="EC36706E"/>
    <w:lvl w:ilvl="0" w:tplc="04090001">
      <w:start w:val="1"/>
      <w:numFmt w:val="bullet"/>
      <w:lvlText w:val=""/>
      <w:lvlJc w:val="left"/>
      <w:pPr>
        <w:ind w:left="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840" w:hanging="420"/>
      </w:pPr>
      <w:rPr>
        <w:rFonts w:ascii="Wingdings" w:hAnsi="Wingdings" w:hint="default"/>
      </w:rPr>
    </w:lvl>
    <w:lvl w:ilvl="3" w:tplc="CB424F40">
      <w:numFmt w:val="bullet"/>
      <w:lvlText w:val="–"/>
      <w:lvlJc w:val="left"/>
      <w:pPr>
        <w:ind w:left="1260" w:hanging="420"/>
      </w:pPr>
      <w:rPr>
        <w:rFonts w:ascii="Arial" w:hAnsi="Arial"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30">
    <w:nsid w:val="7D4470E4"/>
    <w:multiLevelType w:val="hybridMultilevel"/>
    <w:tmpl w:val="A03809CC"/>
    <w:lvl w:ilvl="0" w:tplc="04090001">
      <w:start w:val="1"/>
      <w:numFmt w:val="bullet"/>
      <w:lvlText w:val=""/>
      <w:lvlJc w:val="left"/>
      <w:pPr>
        <w:ind w:left="0" w:hanging="420"/>
      </w:pPr>
      <w:rPr>
        <w:rFonts w:ascii="Wingdings" w:hAnsi="Wingdings" w:hint="default"/>
      </w:rPr>
    </w:lvl>
    <w:lvl w:ilvl="1" w:tplc="04090003">
      <w:start w:val="1"/>
      <w:numFmt w:val="bullet"/>
      <w:lvlText w:val=""/>
      <w:lvlJc w:val="left"/>
      <w:pPr>
        <w:ind w:left="420" w:hanging="420"/>
      </w:pPr>
      <w:rPr>
        <w:rFonts w:ascii="Wingdings" w:hAnsi="Wingdings" w:hint="default"/>
      </w:rPr>
    </w:lvl>
    <w:lvl w:ilvl="2" w:tplc="04090005">
      <w:start w:val="1"/>
      <w:numFmt w:val="bullet"/>
      <w:lvlText w:val=""/>
      <w:lvlJc w:val="left"/>
      <w:pPr>
        <w:ind w:left="840" w:hanging="420"/>
      </w:pPr>
      <w:rPr>
        <w:rFonts w:ascii="Wingdings" w:hAnsi="Wingdings" w:hint="default"/>
      </w:rPr>
    </w:lvl>
    <w:lvl w:ilvl="3" w:tplc="0409000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num w:numId="1">
    <w:abstractNumId w:val="3"/>
  </w:num>
  <w:num w:numId="2">
    <w:abstractNumId w:val="26"/>
  </w:num>
  <w:num w:numId="3">
    <w:abstractNumId w:val="11"/>
  </w:num>
  <w:num w:numId="4">
    <w:abstractNumId w:val="16"/>
  </w:num>
  <w:num w:numId="5">
    <w:abstractNumId w:val="18"/>
  </w:num>
  <w:num w:numId="6">
    <w:abstractNumId w:val="22"/>
  </w:num>
  <w:num w:numId="7">
    <w:abstractNumId w:val="10"/>
  </w:num>
  <w:num w:numId="8">
    <w:abstractNumId w:val="5"/>
  </w:num>
  <w:num w:numId="9">
    <w:abstractNumId w:val="19"/>
  </w:num>
  <w:num w:numId="10">
    <w:abstractNumId w:val="4"/>
  </w:num>
  <w:num w:numId="11">
    <w:abstractNumId w:val="13"/>
  </w:num>
  <w:num w:numId="12">
    <w:abstractNumId w:val="0"/>
  </w:num>
  <w:num w:numId="13">
    <w:abstractNumId w:val="9"/>
  </w:num>
  <w:num w:numId="14">
    <w:abstractNumId w:val="30"/>
  </w:num>
  <w:num w:numId="15">
    <w:abstractNumId w:val="12"/>
  </w:num>
  <w:num w:numId="16">
    <w:abstractNumId w:val="6"/>
  </w:num>
  <w:num w:numId="17">
    <w:abstractNumId w:val="27"/>
  </w:num>
  <w:num w:numId="18">
    <w:abstractNumId w:val="15"/>
  </w:num>
  <w:num w:numId="19">
    <w:abstractNumId w:val="24"/>
  </w:num>
  <w:num w:numId="20">
    <w:abstractNumId w:val="14"/>
  </w:num>
  <w:num w:numId="21">
    <w:abstractNumId w:val="23"/>
  </w:num>
  <w:num w:numId="22">
    <w:abstractNumId w:val="25"/>
  </w:num>
  <w:num w:numId="23">
    <w:abstractNumId w:val="8"/>
  </w:num>
  <w:num w:numId="24">
    <w:abstractNumId w:val="20"/>
  </w:num>
  <w:num w:numId="25">
    <w:abstractNumId w:val="7"/>
  </w:num>
  <w:num w:numId="26">
    <w:abstractNumId w:val="29"/>
  </w:num>
  <w:num w:numId="27">
    <w:abstractNumId w:val="1"/>
  </w:num>
  <w:num w:numId="28">
    <w:abstractNumId w:val="17"/>
  </w:num>
  <w:num w:numId="29">
    <w:abstractNumId w:val="2"/>
  </w:num>
  <w:num w:numId="30">
    <w:abstractNumId w:val="28"/>
  </w:num>
  <w:num w:numId="31">
    <w:abstractNumId w:val="2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12582"/>
    <w:rsid w:val="00012D76"/>
    <w:rsid w:val="0003171D"/>
    <w:rsid w:val="00031C1D"/>
    <w:rsid w:val="00033FDA"/>
    <w:rsid w:val="00035EFD"/>
    <w:rsid w:val="000402F2"/>
    <w:rsid w:val="000457A1"/>
    <w:rsid w:val="00050001"/>
    <w:rsid w:val="00052041"/>
    <w:rsid w:val="00052EF4"/>
    <w:rsid w:val="0005326A"/>
    <w:rsid w:val="000559A9"/>
    <w:rsid w:val="00055CE3"/>
    <w:rsid w:val="00057FA2"/>
    <w:rsid w:val="0006266D"/>
    <w:rsid w:val="00065506"/>
    <w:rsid w:val="0006708E"/>
    <w:rsid w:val="00070E64"/>
    <w:rsid w:val="0007382E"/>
    <w:rsid w:val="000766E1"/>
    <w:rsid w:val="00077FF6"/>
    <w:rsid w:val="00080D82"/>
    <w:rsid w:val="0008165B"/>
    <w:rsid w:val="00081692"/>
    <w:rsid w:val="00082C46"/>
    <w:rsid w:val="00087548"/>
    <w:rsid w:val="000912F0"/>
    <w:rsid w:val="00093E7E"/>
    <w:rsid w:val="000A163A"/>
    <w:rsid w:val="000A1830"/>
    <w:rsid w:val="000A2660"/>
    <w:rsid w:val="000A2E6A"/>
    <w:rsid w:val="000A4121"/>
    <w:rsid w:val="000A4AA3"/>
    <w:rsid w:val="000A550E"/>
    <w:rsid w:val="000B09AC"/>
    <w:rsid w:val="000B1A55"/>
    <w:rsid w:val="000B20BB"/>
    <w:rsid w:val="000B2EF6"/>
    <w:rsid w:val="000B2FA6"/>
    <w:rsid w:val="000B4AA0"/>
    <w:rsid w:val="000C1455"/>
    <w:rsid w:val="000C38C3"/>
    <w:rsid w:val="000D09FD"/>
    <w:rsid w:val="000D44FB"/>
    <w:rsid w:val="000D46C8"/>
    <w:rsid w:val="000D574B"/>
    <w:rsid w:val="000D6CFC"/>
    <w:rsid w:val="000E537B"/>
    <w:rsid w:val="000E57D0"/>
    <w:rsid w:val="000E658D"/>
    <w:rsid w:val="000E7858"/>
    <w:rsid w:val="000F2661"/>
    <w:rsid w:val="000F411E"/>
    <w:rsid w:val="000F4F36"/>
    <w:rsid w:val="00100554"/>
    <w:rsid w:val="00107927"/>
    <w:rsid w:val="00110C95"/>
    <w:rsid w:val="00110E26"/>
    <w:rsid w:val="00111321"/>
    <w:rsid w:val="00117151"/>
    <w:rsid w:val="00117BD6"/>
    <w:rsid w:val="001206C2"/>
    <w:rsid w:val="00121978"/>
    <w:rsid w:val="00123111"/>
    <w:rsid w:val="00123422"/>
    <w:rsid w:val="00124B6A"/>
    <w:rsid w:val="00124CB6"/>
    <w:rsid w:val="00135352"/>
    <w:rsid w:val="001355F1"/>
    <w:rsid w:val="00136BDA"/>
    <w:rsid w:val="0014290B"/>
    <w:rsid w:val="00143E53"/>
    <w:rsid w:val="00144F96"/>
    <w:rsid w:val="001504A6"/>
    <w:rsid w:val="00151EAC"/>
    <w:rsid w:val="00153528"/>
    <w:rsid w:val="00153FA4"/>
    <w:rsid w:val="00154E68"/>
    <w:rsid w:val="00155974"/>
    <w:rsid w:val="0016064B"/>
    <w:rsid w:val="00162548"/>
    <w:rsid w:val="001629D1"/>
    <w:rsid w:val="0017017D"/>
    <w:rsid w:val="00171BD2"/>
    <w:rsid w:val="00172183"/>
    <w:rsid w:val="001751AB"/>
    <w:rsid w:val="00175A3F"/>
    <w:rsid w:val="00175AA5"/>
    <w:rsid w:val="00180E09"/>
    <w:rsid w:val="00181200"/>
    <w:rsid w:val="001835DD"/>
    <w:rsid w:val="00183D4C"/>
    <w:rsid w:val="00183F6D"/>
    <w:rsid w:val="00184643"/>
    <w:rsid w:val="0018670E"/>
    <w:rsid w:val="00195077"/>
    <w:rsid w:val="0019672D"/>
    <w:rsid w:val="001A08AA"/>
    <w:rsid w:val="001A0DAD"/>
    <w:rsid w:val="001B3B94"/>
    <w:rsid w:val="001B3C6B"/>
    <w:rsid w:val="001B6E03"/>
    <w:rsid w:val="001B7326"/>
    <w:rsid w:val="001C1409"/>
    <w:rsid w:val="001C2AE6"/>
    <w:rsid w:val="001C4A89"/>
    <w:rsid w:val="001C6177"/>
    <w:rsid w:val="001D0363"/>
    <w:rsid w:val="001D0760"/>
    <w:rsid w:val="001D26BB"/>
    <w:rsid w:val="001D7D94"/>
    <w:rsid w:val="001E4218"/>
    <w:rsid w:val="001F0B20"/>
    <w:rsid w:val="001F61B8"/>
    <w:rsid w:val="00200A62"/>
    <w:rsid w:val="00201AE3"/>
    <w:rsid w:val="00203438"/>
    <w:rsid w:val="00203740"/>
    <w:rsid w:val="00206086"/>
    <w:rsid w:val="00206158"/>
    <w:rsid w:val="002138EA"/>
    <w:rsid w:val="00213F84"/>
    <w:rsid w:val="00214FBD"/>
    <w:rsid w:val="00216F72"/>
    <w:rsid w:val="0022209D"/>
    <w:rsid w:val="00222897"/>
    <w:rsid w:val="00222B0C"/>
    <w:rsid w:val="002313EA"/>
    <w:rsid w:val="00235394"/>
    <w:rsid w:val="00235577"/>
    <w:rsid w:val="00235886"/>
    <w:rsid w:val="00236F4A"/>
    <w:rsid w:val="002435CA"/>
    <w:rsid w:val="0024469F"/>
    <w:rsid w:val="00245E0B"/>
    <w:rsid w:val="002526C3"/>
    <w:rsid w:val="002537BC"/>
    <w:rsid w:val="00255C58"/>
    <w:rsid w:val="00256CE8"/>
    <w:rsid w:val="00260EC7"/>
    <w:rsid w:val="00261539"/>
    <w:rsid w:val="0026172B"/>
    <w:rsid w:val="0026179F"/>
    <w:rsid w:val="00263DD8"/>
    <w:rsid w:val="002654DC"/>
    <w:rsid w:val="0026579C"/>
    <w:rsid w:val="002666AE"/>
    <w:rsid w:val="00273F49"/>
    <w:rsid w:val="002747E8"/>
    <w:rsid w:val="00274E1A"/>
    <w:rsid w:val="002765A9"/>
    <w:rsid w:val="00276B44"/>
    <w:rsid w:val="002775B1"/>
    <w:rsid w:val="002775B9"/>
    <w:rsid w:val="002811C4"/>
    <w:rsid w:val="00282213"/>
    <w:rsid w:val="00284016"/>
    <w:rsid w:val="00284D78"/>
    <w:rsid w:val="002858BF"/>
    <w:rsid w:val="002939AF"/>
    <w:rsid w:val="0029415C"/>
    <w:rsid w:val="00294491"/>
    <w:rsid w:val="00294BDE"/>
    <w:rsid w:val="0029791C"/>
    <w:rsid w:val="002A0104"/>
    <w:rsid w:val="002A0CED"/>
    <w:rsid w:val="002A4CD0"/>
    <w:rsid w:val="002A6864"/>
    <w:rsid w:val="002A7DA6"/>
    <w:rsid w:val="002B516C"/>
    <w:rsid w:val="002B60C1"/>
    <w:rsid w:val="002C0471"/>
    <w:rsid w:val="002C1AA6"/>
    <w:rsid w:val="002C2013"/>
    <w:rsid w:val="002C2062"/>
    <w:rsid w:val="002C20F1"/>
    <w:rsid w:val="002C34A3"/>
    <w:rsid w:val="002C4B52"/>
    <w:rsid w:val="002C6090"/>
    <w:rsid w:val="002D03E5"/>
    <w:rsid w:val="002D36EB"/>
    <w:rsid w:val="002D6BDF"/>
    <w:rsid w:val="002E2CE9"/>
    <w:rsid w:val="002E3BF7"/>
    <w:rsid w:val="002E403E"/>
    <w:rsid w:val="002F158C"/>
    <w:rsid w:val="002F4093"/>
    <w:rsid w:val="002F5636"/>
    <w:rsid w:val="003022A5"/>
    <w:rsid w:val="00304D5C"/>
    <w:rsid w:val="00306DC0"/>
    <w:rsid w:val="00315867"/>
    <w:rsid w:val="00323FFB"/>
    <w:rsid w:val="00324FAC"/>
    <w:rsid w:val="003260D7"/>
    <w:rsid w:val="003301CC"/>
    <w:rsid w:val="00336697"/>
    <w:rsid w:val="003549D8"/>
    <w:rsid w:val="00355873"/>
    <w:rsid w:val="0035660F"/>
    <w:rsid w:val="003628B9"/>
    <w:rsid w:val="00362D8F"/>
    <w:rsid w:val="00367724"/>
    <w:rsid w:val="003770F6"/>
    <w:rsid w:val="00382FC1"/>
    <w:rsid w:val="00383E37"/>
    <w:rsid w:val="00393042"/>
    <w:rsid w:val="00394AD5"/>
    <w:rsid w:val="0039555A"/>
    <w:rsid w:val="0039642D"/>
    <w:rsid w:val="003A2E40"/>
    <w:rsid w:val="003A436E"/>
    <w:rsid w:val="003B0158"/>
    <w:rsid w:val="003B56DB"/>
    <w:rsid w:val="003B755E"/>
    <w:rsid w:val="003C228E"/>
    <w:rsid w:val="003C51E7"/>
    <w:rsid w:val="003C6893"/>
    <w:rsid w:val="003D1EFD"/>
    <w:rsid w:val="003D28BF"/>
    <w:rsid w:val="003D4215"/>
    <w:rsid w:val="003D7719"/>
    <w:rsid w:val="003E40EE"/>
    <w:rsid w:val="003E4504"/>
    <w:rsid w:val="003F1C1B"/>
    <w:rsid w:val="003F4C8E"/>
    <w:rsid w:val="004008C2"/>
    <w:rsid w:val="00401144"/>
    <w:rsid w:val="00407661"/>
    <w:rsid w:val="00410314"/>
    <w:rsid w:val="00412063"/>
    <w:rsid w:val="00412EB1"/>
    <w:rsid w:val="00413DDE"/>
    <w:rsid w:val="00414118"/>
    <w:rsid w:val="00416084"/>
    <w:rsid w:val="00416B7F"/>
    <w:rsid w:val="00424F8C"/>
    <w:rsid w:val="004271BA"/>
    <w:rsid w:val="00434809"/>
    <w:rsid w:val="00434DC1"/>
    <w:rsid w:val="004350F4"/>
    <w:rsid w:val="004412A0"/>
    <w:rsid w:val="00443093"/>
    <w:rsid w:val="00444B5F"/>
    <w:rsid w:val="0044565B"/>
    <w:rsid w:val="00447565"/>
    <w:rsid w:val="00450F27"/>
    <w:rsid w:val="004510E5"/>
    <w:rsid w:val="00456A75"/>
    <w:rsid w:val="004601D7"/>
    <w:rsid w:val="00461E39"/>
    <w:rsid w:val="00462541"/>
    <w:rsid w:val="00462742"/>
    <w:rsid w:val="00462D3A"/>
    <w:rsid w:val="00463521"/>
    <w:rsid w:val="0046505A"/>
    <w:rsid w:val="00466042"/>
    <w:rsid w:val="00466996"/>
    <w:rsid w:val="00467928"/>
    <w:rsid w:val="00471125"/>
    <w:rsid w:val="00473AC7"/>
    <w:rsid w:val="0047437A"/>
    <w:rsid w:val="00476D21"/>
    <w:rsid w:val="004775A5"/>
    <w:rsid w:val="00480E42"/>
    <w:rsid w:val="0048543E"/>
    <w:rsid w:val="004868C1"/>
    <w:rsid w:val="0048750F"/>
    <w:rsid w:val="00487A11"/>
    <w:rsid w:val="00491B99"/>
    <w:rsid w:val="00494D99"/>
    <w:rsid w:val="004A495F"/>
    <w:rsid w:val="004A7022"/>
    <w:rsid w:val="004A75F0"/>
    <w:rsid w:val="004A7C43"/>
    <w:rsid w:val="004B4EA8"/>
    <w:rsid w:val="004B6B0F"/>
    <w:rsid w:val="004C1D86"/>
    <w:rsid w:val="004C6C1B"/>
    <w:rsid w:val="004C72CC"/>
    <w:rsid w:val="004E24A9"/>
    <w:rsid w:val="004E2659"/>
    <w:rsid w:val="004E39EE"/>
    <w:rsid w:val="004E56E0"/>
    <w:rsid w:val="004E7329"/>
    <w:rsid w:val="004F2CB0"/>
    <w:rsid w:val="004F6880"/>
    <w:rsid w:val="005017F7"/>
    <w:rsid w:val="00501FA7"/>
    <w:rsid w:val="005034DC"/>
    <w:rsid w:val="00504B36"/>
    <w:rsid w:val="00505BFA"/>
    <w:rsid w:val="0050647B"/>
    <w:rsid w:val="005071B4"/>
    <w:rsid w:val="0050727D"/>
    <w:rsid w:val="00507687"/>
    <w:rsid w:val="0051000E"/>
    <w:rsid w:val="005117A9"/>
    <w:rsid w:val="00511F57"/>
    <w:rsid w:val="00513976"/>
    <w:rsid w:val="00515CBE"/>
    <w:rsid w:val="00515E2B"/>
    <w:rsid w:val="00516C9A"/>
    <w:rsid w:val="00522A7E"/>
    <w:rsid w:val="00522F20"/>
    <w:rsid w:val="005308DB"/>
    <w:rsid w:val="00530A2E"/>
    <w:rsid w:val="00530FBE"/>
    <w:rsid w:val="005339DB"/>
    <w:rsid w:val="00534C89"/>
    <w:rsid w:val="00541573"/>
    <w:rsid w:val="0054348A"/>
    <w:rsid w:val="00557179"/>
    <w:rsid w:val="00561423"/>
    <w:rsid w:val="00561AF3"/>
    <w:rsid w:val="00575E5B"/>
    <w:rsid w:val="00580FF5"/>
    <w:rsid w:val="0058519C"/>
    <w:rsid w:val="00586BE9"/>
    <w:rsid w:val="005956EE"/>
    <w:rsid w:val="005A083E"/>
    <w:rsid w:val="005B5E8E"/>
    <w:rsid w:val="005B7415"/>
    <w:rsid w:val="005C1EA6"/>
    <w:rsid w:val="005D0B99"/>
    <w:rsid w:val="005D308E"/>
    <w:rsid w:val="005D3A48"/>
    <w:rsid w:val="005D7AF8"/>
    <w:rsid w:val="005E7D68"/>
    <w:rsid w:val="005F2145"/>
    <w:rsid w:val="00600A58"/>
    <w:rsid w:val="00600A5E"/>
    <w:rsid w:val="006016E1"/>
    <w:rsid w:val="0060224D"/>
    <w:rsid w:val="00602D27"/>
    <w:rsid w:val="006120FB"/>
    <w:rsid w:val="006144A1"/>
    <w:rsid w:val="00616096"/>
    <w:rsid w:val="006160A2"/>
    <w:rsid w:val="00616B1B"/>
    <w:rsid w:val="0061715B"/>
    <w:rsid w:val="00627B52"/>
    <w:rsid w:val="00627DBB"/>
    <w:rsid w:val="006302AA"/>
    <w:rsid w:val="006363BD"/>
    <w:rsid w:val="006379BC"/>
    <w:rsid w:val="006412DC"/>
    <w:rsid w:val="006420B9"/>
    <w:rsid w:val="00642BC6"/>
    <w:rsid w:val="00644790"/>
    <w:rsid w:val="006474E3"/>
    <w:rsid w:val="006501AF"/>
    <w:rsid w:val="00650DDE"/>
    <w:rsid w:val="0065327C"/>
    <w:rsid w:val="00667410"/>
    <w:rsid w:val="00672307"/>
    <w:rsid w:val="006808C6"/>
    <w:rsid w:val="00682668"/>
    <w:rsid w:val="00691AE2"/>
    <w:rsid w:val="00692A68"/>
    <w:rsid w:val="0069393B"/>
    <w:rsid w:val="00695D85"/>
    <w:rsid w:val="006A30A2"/>
    <w:rsid w:val="006A6D23"/>
    <w:rsid w:val="006B25DE"/>
    <w:rsid w:val="006C1C3B"/>
    <w:rsid w:val="006C4E43"/>
    <w:rsid w:val="006C643E"/>
    <w:rsid w:val="006D3671"/>
    <w:rsid w:val="006D4631"/>
    <w:rsid w:val="006E0A73"/>
    <w:rsid w:val="006E0FEE"/>
    <w:rsid w:val="006E3A49"/>
    <w:rsid w:val="006E6C11"/>
    <w:rsid w:val="006F02B8"/>
    <w:rsid w:val="006F7C0C"/>
    <w:rsid w:val="00700755"/>
    <w:rsid w:val="00700FC8"/>
    <w:rsid w:val="00702CF3"/>
    <w:rsid w:val="00705080"/>
    <w:rsid w:val="0070646B"/>
    <w:rsid w:val="007130A2"/>
    <w:rsid w:val="00715463"/>
    <w:rsid w:val="0072119F"/>
    <w:rsid w:val="007238A1"/>
    <w:rsid w:val="007277A7"/>
    <w:rsid w:val="00730655"/>
    <w:rsid w:val="00731D77"/>
    <w:rsid w:val="00732360"/>
    <w:rsid w:val="00733013"/>
    <w:rsid w:val="0073390A"/>
    <w:rsid w:val="00733EC6"/>
    <w:rsid w:val="00734E64"/>
    <w:rsid w:val="00736B37"/>
    <w:rsid w:val="0073736A"/>
    <w:rsid w:val="00751A5D"/>
    <w:rsid w:val="007520B4"/>
    <w:rsid w:val="00754A72"/>
    <w:rsid w:val="00757FCD"/>
    <w:rsid w:val="00764AD0"/>
    <w:rsid w:val="00764CA0"/>
    <w:rsid w:val="007655D5"/>
    <w:rsid w:val="00766A6F"/>
    <w:rsid w:val="00774EF3"/>
    <w:rsid w:val="007763C1"/>
    <w:rsid w:val="00777E82"/>
    <w:rsid w:val="00781359"/>
    <w:rsid w:val="00781FD9"/>
    <w:rsid w:val="00797207"/>
    <w:rsid w:val="007A1EAA"/>
    <w:rsid w:val="007A4A96"/>
    <w:rsid w:val="007A79FD"/>
    <w:rsid w:val="007B0B9D"/>
    <w:rsid w:val="007B5A43"/>
    <w:rsid w:val="007B709B"/>
    <w:rsid w:val="007C01A9"/>
    <w:rsid w:val="007C0E12"/>
    <w:rsid w:val="007C1089"/>
    <w:rsid w:val="007C1343"/>
    <w:rsid w:val="007C502E"/>
    <w:rsid w:val="007C5EF1"/>
    <w:rsid w:val="007C7BF5"/>
    <w:rsid w:val="007D75E5"/>
    <w:rsid w:val="007D773E"/>
    <w:rsid w:val="007E066E"/>
    <w:rsid w:val="007E1356"/>
    <w:rsid w:val="007E20FC"/>
    <w:rsid w:val="007E3A71"/>
    <w:rsid w:val="007E7062"/>
    <w:rsid w:val="007F0331"/>
    <w:rsid w:val="007F0E1E"/>
    <w:rsid w:val="007F29A7"/>
    <w:rsid w:val="007F2D5E"/>
    <w:rsid w:val="007F3BE6"/>
    <w:rsid w:val="00800808"/>
    <w:rsid w:val="008049D3"/>
    <w:rsid w:val="00816078"/>
    <w:rsid w:val="0081663C"/>
    <w:rsid w:val="008177E3"/>
    <w:rsid w:val="008211CB"/>
    <w:rsid w:val="0082276E"/>
    <w:rsid w:val="00823AA9"/>
    <w:rsid w:val="008255B9"/>
    <w:rsid w:val="00825CD8"/>
    <w:rsid w:val="008268E3"/>
    <w:rsid w:val="00827324"/>
    <w:rsid w:val="00830BE0"/>
    <w:rsid w:val="00835BB3"/>
    <w:rsid w:val="00837AAE"/>
    <w:rsid w:val="008429AD"/>
    <w:rsid w:val="008429DB"/>
    <w:rsid w:val="00843E68"/>
    <w:rsid w:val="00850C75"/>
    <w:rsid w:val="00850E39"/>
    <w:rsid w:val="0085477A"/>
    <w:rsid w:val="00854886"/>
    <w:rsid w:val="00855173"/>
    <w:rsid w:val="008557D9"/>
    <w:rsid w:val="00855BF7"/>
    <w:rsid w:val="00856206"/>
    <w:rsid w:val="00856214"/>
    <w:rsid w:val="00857A50"/>
    <w:rsid w:val="00862089"/>
    <w:rsid w:val="00866D5B"/>
    <w:rsid w:val="00866FF5"/>
    <w:rsid w:val="008722E7"/>
    <w:rsid w:val="00873E1F"/>
    <w:rsid w:val="00874C16"/>
    <w:rsid w:val="00876D47"/>
    <w:rsid w:val="008823CA"/>
    <w:rsid w:val="00884EF7"/>
    <w:rsid w:val="00886D1F"/>
    <w:rsid w:val="00891EE1"/>
    <w:rsid w:val="00893987"/>
    <w:rsid w:val="008963EF"/>
    <w:rsid w:val="0089688E"/>
    <w:rsid w:val="008A1FBE"/>
    <w:rsid w:val="008A2233"/>
    <w:rsid w:val="008A59F4"/>
    <w:rsid w:val="008B2FB2"/>
    <w:rsid w:val="008B594D"/>
    <w:rsid w:val="008B5AE7"/>
    <w:rsid w:val="008C2B29"/>
    <w:rsid w:val="008C4A22"/>
    <w:rsid w:val="008C60E9"/>
    <w:rsid w:val="008D1B7C"/>
    <w:rsid w:val="008D4169"/>
    <w:rsid w:val="008D6657"/>
    <w:rsid w:val="008E033A"/>
    <w:rsid w:val="008E1F60"/>
    <w:rsid w:val="008E307E"/>
    <w:rsid w:val="008E44CE"/>
    <w:rsid w:val="008F6056"/>
    <w:rsid w:val="008F7BCA"/>
    <w:rsid w:val="00900386"/>
    <w:rsid w:val="00902C07"/>
    <w:rsid w:val="009054CA"/>
    <w:rsid w:val="00905804"/>
    <w:rsid w:val="009101E2"/>
    <w:rsid w:val="00910F21"/>
    <w:rsid w:val="0091367A"/>
    <w:rsid w:val="00915D73"/>
    <w:rsid w:val="00916077"/>
    <w:rsid w:val="009170A2"/>
    <w:rsid w:val="009208A6"/>
    <w:rsid w:val="00924514"/>
    <w:rsid w:val="00927316"/>
    <w:rsid w:val="00927640"/>
    <w:rsid w:val="0093276D"/>
    <w:rsid w:val="00933D12"/>
    <w:rsid w:val="0093618C"/>
    <w:rsid w:val="00937065"/>
    <w:rsid w:val="00940285"/>
    <w:rsid w:val="00947E7E"/>
    <w:rsid w:val="0095139A"/>
    <w:rsid w:val="009516F1"/>
    <w:rsid w:val="00953E16"/>
    <w:rsid w:val="009542AC"/>
    <w:rsid w:val="00955CA3"/>
    <w:rsid w:val="00956980"/>
    <w:rsid w:val="00961BB2"/>
    <w:rsid w:val="00961DC6"/>
    <w:rsid w:val="009638D6"/>
    <w:rsid w:val="00963DA7"/>
    <w:rsid w:val="0097408E"/>
    <w:rsid w:val="00974BB2"/>
    <w:rsid w:val="00974FA7"/>
    <w:rsid w:val="009756E5"/>
    <w:rsid w:val="00975DB6"/>
    <w:rsid w:val="00977A8C"/>
    <w:rsid w:val="00983910"/>
    <w:rsid w:val="00984009"/>
    <w:rsid w:val="009859B4"/>
    <w:rsid w:val="00992CA0"/>
    <w:rsid w:val="009932AC"/>
    <w:rsid w:val="00994351"/>
    <w:rsid w:val="00996A8F"/>
    <w:rsid w:val="009A0BA2"/>
    <w:rsid w:val="009A140D"/>
    <w:rsid w:val="009A1DBF"/>
    <w:rsid w:val="009A57CA"/>
    <w:rsid w:val="009A68E6"/>
    <w:rsid w:val="009A7598"/>
    <w:rsid w:val="009B1DF8"/>
    <w:rsid w:val="009B3D20"/>
    <w:rsid w:val="009B5418"/>
    <w:rsid w:val="009B5A73"/>
    <w:rsid w:val="009B74C0"/>
    <w:rsid w:val="009C0727"/>
    <w:rsid w:val="009C28BF"/>
    <w:rsid w:val="009C492F"/>
    <w:rsid w:val="009D2FF2"/>
    <w:rsid w:val="009D3226"/>
    <w:rsid w:val="009D3281"/>
    <w:rsid w:val="009D3385"/>
    <w:rsid w:val="009D39D7"/>
    <w:rsid w:val="009D793C"/>
    <w:rsid w:val="009D7DA2"/>
    <w:rsid w:val="009E16A9"/>
    <w:rsid w:val="009E375F"/>
    <w:rsid w:val="009E5401"/>
    <w:rsid w:val="009F4025"/>
    <w:rsid w:val="00A0758F"/>
    <w:rsid w:val="00A14832"/>
    <w:rsid w:val="00A1570A"/>
    <w:rsid w:val="00A211B4"/>
    <w:rsid w:val="00A30CE9"/>
    <w:rsid w:val="00A332D6"/>
    <w:rsid w:val="00A33DDF"/>
    <w:rsid w:val="00A34547"/>
    <w:rsid w:val="00A376B7"/>
    <w:rsid w:val="00A41979"/>
    <w:rsid w:val="00A41BF5"/>
    <w:rsid w:val="00A42DB5"/>
    <w:rsid w:val="00A44778"/>
    <w:rsid w:val="00A464D5"/>
    <w:rsid w:val="00A469E7"/>
    <w:rsid w:val="00A520FA"/>
    <w:rsid w:val="00A604A4"/>
    <w:rsid w:val="00A64435"/>
    <w:rsid w:val="00A6605B"/>
    <w:rsid w:val="00A66ADC"/>
    <w:rsid w:val="00A66F9D"/>
    <w:rsid w:val="00A7147D"/>
    <w:rsid w:val="00A81B15"/>
    <w:rsid w:val="00A830CF"/>
    <w:rsid w:val="00A837FF"/>
    <w:rsid w:val="00A83A74"/>
    <w:rsid w:val="00A84DC8"/>
    <w:rsid w:val="00A85DBC"/>
    <w:rsid w:val="00A86289"/>
    <w:rsid w:val="00A87FEB"/>
    <w:rsid w:val="00A935EC"/>
    <w:rsid w:val="00A93F9F"/>
    <w:rsid w:val="00A9420E"/>
    <w:rsid w:val="00A96A38"/>
    <w:rsid w:val="00A97648"/>
    <w:rsid w:val="00AA08C6"/>
    <w:rsid w:val="00AA14C8"/>
    <w:rsid w:val="00AA1CFD"/>
    <w:rsid w:val="00AA2239"/>
    <w:rsid w:val="00AA33D2"/>
    <w:rsid w:val="00AA515E"/>
    <w:rsid w:val="00AA5909"/>
    <w:rsid w:val="00AB0C57"/>
    <w:rsid w:val="00AB1195"/>
    <w:rsid w:val="00AB4182"/>
    <w:rsid w:val="00AB5701"/>
    <w:rsid w:val="00AC27DB"/>
    <w:rsid w:val="00AC51FD"/>
    <w:rsid w:val="00AC525D"/>
    <w:rsid w:val="00AC6D6B"/>
    <w:rsid w:val="00AD70D8"/>
    <w:rsid w:val="00AD72EE"/>
    <w:rsid w:val="00AD7736"/>
    <w:rsid w:val="00AE0CC7"/>
    <w:rsid w:val="00AE4918"/>
    <w:rsid w:val="00AE70D4"/>
    <w:rsid w:val="00AE7868"/>
    <w:rsid w:val="00AF0407"/>
    <w:rsid w:val="00B00504"/>
    <w:rsid w:val="00B018F4"/>
    <w:rsid w:val="00B02399"/>
    <w:rsid w:val="00B10103"/>
    <w:rsid w:val="00B12B26"/>
    <w:rsid w:val="00B163F8"/>
    <w:rsid w:val="00B218B6"/>
    <w:rsid w:val="00B2472D"/>
    <w:rsid w:val="00B2549F"/>
    <w:rsid w:val="00B52360"/>
    <w:rsid w:val="00B57265"/>
    <w:rsid w:val="00B60938"/>
    <w:rsid w:val="00B633AE"/>
    <w:rsid w:val="00B660BA"/>
    <w:rsid w:val="00B665D2"/>
    <w:rsid w:val="00B6737C"/>
    <w:rsid w:val="00B701B7"/>
    <w:rsid w:val="00B71871"/>
    <w:rsid w:val="00B7214D"/>
    <w:rsid w:val="00B72B74"/>
    <w:rsid w:val="00B74372"/>
    <w:rsid w:val="00B75525"/>
    <w:rsid w:val="00B7643B"/>
    <w:rsid w:val="00B8010F"/>
    <w:rsid w:val="00B80283"/>
    <w:rsid w:val="00B8095F"/>
    <w:rsid w:val="00B80B0C"/>
    <w:rsid w:val="00B80B11"/>
    <w:rsid w:val="00B8446C"/>
    <w:rsid w:val="00B87725"/>
    <w:rsid w:val="00B91261"/>
    <w:rsid w:val="00B94390"/>
    <w:rsid w:val="00BA152F"/>
    <w:rsid w:val="00BA259A"/>
    <w:rsid w:val="00BA259C"/>
    <w:rsid w:val="00BA29D3"/>
    <w:rsid w:val="00BA307F"/>
    <w:rsid w:val="00BA4352"/>
    <w:rsid w:val="00BA4F8A"/>
    <w:rsid w:val="00BA5280"/>
    <w:rsid w:val="00BB14F1"/>
    <w:rsid w:val="00BB1BA9"/>
    <w:rsid w:val="00BB33D9"/>
    <w:rsid w:val="00BB572E"/>
    <w:rsid w:val="00BB74FD"/>
    <w:rsid w:val="00BC0CA4"/>
    <w:rsid w:val="00BC5982"/>
    <w:rsid w:val="00BD28BF"/>
    <w:rsid w:val="00BD6404"/>
    <w:rsid w:val="00BE0C1E"/>
    <w:rsid w:val="00BE33AE"/>
    <w:rsid w:val="00BF046F"/>
    <w:rsid w:val="00BF0A0A"/>
    <w:rsid w:val="00BF38BC"/>
    <w:rsid w:val="00C01D50"/>
    <w:rsid w:val="00C056DC"/>
    <w:rsid w:val="00C1135D"/>
    <w:rsid w:val="00C1329B"/>
    <w:rsid w:val="00C166AE"/>
    <w:rsid w:val="00C31283"/>
    <w:rsid w:val="00C33C48"/>
    <w:rsid w:val="00C340E5"/>
    <w:rsid w:val="00C35AA7"/>
    <w:rsid w:val="00C3611D"/>
    <w:rsid w:val="00C43BA1"/>
    <w:rsid w:val="00C43DAB"/>
    <w:rsid w:val="00C47F08"/>
    <w:rsid w:val="00C514A6"/>
    <w:rsid w:val="00C51EBE"/>
    <w:rsid w:val="00C5739F"/>
    <w:rsid w:val="00C57CF0"/>
    <w:rsid w:val="00C647C3"/>
    <w:rsid w:val="00C65891"/>
    <w:rsid w:val="00C66AC9"/>
    <w:rsid w:val="00C724D3"/>
    <w:rsid w:val="00C77DD9"/>
    <w:rsid w:val="00C82F26"/>
    <w:rsid w:val="00C83BE6"/>
    <w:rsid w:val="00C84BC9"/>
    <w:rsid w:val="00C85354"/>
    <w:rsid w:val="00C86ABA"/>
    <w:rsid w:val="00C8717D"/>
    <w:rsid w:val="00C943F3"/>
    <w:rsid w:val="00CA08C6"/>
    <w:rsid w:val="00CA2729"/>
    <w:rsid w:val="00CA3057"/>
    <w:rsid w:val="00CA45F8"/>
    <w:rsid w:val="00CB33C7"/>
    <w:rsid w:val="00CB391F"/>
    <w:rsid w:val="00CB695D"/>
    <w:rsid w:val="00CB6A71"/>
    <w:rsid w:val="00CB7E4C"/>
    <w:rsid w:val="00CC1353"/>
    <w:rsid w:val="00CC25B4"/>
    <w:rsid w:val="00CC2C3B"/>
    <w:rsid w:val="00CC5F88"/>
    <w:rsid w:val="00CC69C8"/>
    <w:rsid w:val="00CC77A2"/>
    <w:rsid w:val="00CD4B38"/>
    <w:rsid w:val="00CD6A1B"/>
    <w:rsid w:val="00CE0A7F"/>
    <w:rsid w:val="00CE1718"/>
    <w:rsid w:val="00CE4217"/>
    <w:rsid w:val="00CF2152"/>
    <w:rsid w:val="00CF4156"/>
    <w:rsid w:val="00D03D00"/>
    <w:rsid w:val="00D05C30"/>
    <w:rsid w:val="00D11359"/>
    <w:rsid w:val="00D11794"/>
    <w:rsid w:val="00D14F13"/>
    <w:rsid w:val="00D209C0"/>
    <w:rsid w:val="00D20FB5"/>
    <w:rsid w:val="00D223C4"/>
    <w:rsid w:val="00D2386D"/>
    <w:rsid w:val="00D30330"/>
    <w:rsid w:val="00D3188C"/>
    <w:rsid w:val="00D3296B"/>
    <w:rsid w:val="00D35F9B"/>
    <w:rsid w:val="00D36B69"/>
    <w:rsid w:val="00D408DD"/>
    <w:rsid w:val="00D40DEC"/>
    <w:rsid w:val="00D439E5"/>
    <w:rsid w:val="00D43D09"/>
    <w:rsid w:val="00D45D72"/>
    <w:rsid w:val="00D520E4"/>
    <w:rsid w:val="00D53A38"/>
    <w:rsid w:val="00D575DD"/>
    <w:rsid w:val="00D57DFA"/>
    <w:rsid w:val="00D63A77"/>
    <w:rsid w:val="00D67048"/>
    <w:rsid w:val="00D709CE"/>
    <w:rsid w:val="00D71F73"/>
    <w:rsid w:val="00D72489"/>
    <w:rsid w:val="00D80786"/>
    <w:rsid w:val="00D80BEC"/>
    <w:rsid w:val="00D81CAB"/>
    <w:rsid w:val="00D8576F"/>
    <w:rsid w:val="00D8677F"/>
    <w:rsid w:val="00D97F0C"/>
    <w:rsid w:val="00DA18E5"/>
    <w:rsid w:val="00DA303C"/>
    <w:rsid w:val="00DA3A86"/>
    <w:rsid w:val="00DA7F76"/>
    <w:rsid w:val="00DB1EC6"/>
    <w:rsid w:val="00DB5FC0"/>
    <w:rsid w:val="00DC2EF5"/>
    <w:rsid w:val="00DC77DC"/>
    <w:rsid w:val="00DD0C2C"/>
    <w:rsid w:val="00DD28BC"/>
    <w:rsid w:val="00DD3804"/>
    <w:rsid w:val="00DE24FB"/>
    <w:rsid w:val="00DE31F0"/>
    <w:rsid w:val="00DE3D1C"/>
    <w:rsid w:val="00DE5745"/>
    <w:rsid w:val="00DF09DF"/>
    <w:rsid w:val="00DF2804"/>
    <w:rsid w:val="00DF7560"/>
    <w:rsid w:val="00E0227D"/>
    <w:rsid w:val="00E03CFF"/>
    <w:rsid w:val="00E04B84"/>
    <w:rsid w:val="00E06466"/>
    <w:rsid w:val="00E06FDA"/>
    <w:rsid w:val="00E160A5"/>
    <w:rsid w:val="00E1713D"/>
    <w:rsid w:val="00E20A43"/>
    <w:rsid w:val="00E21F95"/>
    <w:rsid w:val="00E223DC"/>
    <w:rsid w:val="00E23898"/>
    <w:rsid w:val="00E33CD2"/>
    <w:rsid w:val="00E354F7"/>
    <w:rsid w:val="00E37BEB"/>
    <w:rsid w:val="00E4009E"/>
    <w:rsid w:val="00E40E90"/>
    <w:rsid w:val="00E531EB"/>
    <w:rsid w:val="00E536F5"/>
    <w:rsid w:val="00E54874"/>
    <w:rsid w:val="00E54B6F"/>
    <w:rsid w:val="00E55ACA"/>
    <w:rsid w:val="00E57B74"/>
    <w:rsid w:val="00E616BE"/>
    <w:rsid w:val="00E618CE"/>
    <w:rsid w:val="00E6334A"/>
    <w:rsid w:val="00E65BC6"/>
    <w:rsid w:val="00E661FF"/>
    <w:rsid w:val="00E726EB"/>
    <w:rsid w:val="00E73F7E"/>
    <w:rsid w:val="00E80B52"/>
    <w:rsid w:val="00E824C3"/>
    <w:rsid w:val="00E840B3"/>
    <w:rsid w:val="00E842D4"/>
    <w:rsid w:val="00E84D10"/>
    <w:rsid w:val="00E8629F"/>
    <w:rsid w:val="00E91008"/>
    <w:rsid w:val="00E9374E"/>
    <w:rsid w:val="00E94F54"/>
    <w:rsid w:val="00EA1111"/>
    <w:rsid w:val="00EA2487"/>
    <w:rsid w:val="00EA3B4F"/>
    <w:rsid w:val="00EA3C24"/>
    <w:rsid w:val="00EA73DF"/>
    <w:rsid w:val="00EB61AE"/>
    <w:rsid w:val="00EC322D"/>
    <w:rsid w:val="00ED383A"/>
    <w:rsid w:val="00EE6543"/>
    <w:rsid w:val="00EF0B8A"/>
    <w:rsid w:val="00EF1EC5"/>
    <w:rsid w:val="00EF4C88"/>
    <w:rsid w:val="00EF55EB"/>
    <w:rsid w:val="00EF64D8"/>
    <w:rsid w:val="00F00DCC"/>
    <w:rsid w:val="00F0156F"/>
    <w:rsid w:val="00F05AC8"/>
    <w:rsid w:val="00F07167"/>
    <w:rsid w:val="00F072D8"/>
    <w:rsid w:val="00F07CE0"/>
    <w:rsid w:val="00F13D05"/>
    <w:rsid w:val="00F1679D"/>
    <w:rsid w:val="00F1682C"/>
    <w:rsid w:val="00F20B91"/>
    <w:rsid w:val="00F24B8B"/>
    <w:rsid w:val="00F30D2E"/>
    <w:rsid w:val="00F33C8C"/>
    <w:rsid w:val="00F35516"/>
    <w:rsid w:val="00F35790"/>
    <w:rsid w:val="00F4136D"/>
    <w:rsid w:val="00F41691"/>
    <w:rsid w:val="00F4212E"/>
    <w:rsid w:val="00F42C20"/>
    <w:rsid w:val="00F42D3E"/>
    <w:rsid w:val="00F43B53"/>
    <w:rsid w:val="00F43E34"/>
    <w:rsid w:val="00F440E5"/>
    <w:rsid w:val="00F53053"/>
    <w:rsid w:val="00F542E2"/>
    <w:rsid w:val="00F57311"/>
    <w:rsid w:val="00F60570"/>
    <w:rsid w:val="00F618EF"/>
    <w:rsid w:val="00F65582"/>
    <w:rsid w:val="00F66E75"/>
    <w:rsid w:val="00F71E40"/>
    <w:rsid w:val="00F758F2"/>
    <w:rsid w:val="00F77EB0"/>
    <w:rsid w:val="00F859A9"/>
    <w:rsid w:val="00F860EE"/>
    <w:rsid w:val="00F87CDD"/>
    <w:rsid w:val="00F933F0"/>
    <w:rsid w:val="00F937A3"/>
    <w:rsid w:val="00F94715"/>
    <w:rsid w:val="00F960EE"/>
    <w:rsid w:val="00FA23E3"/>
    <w:rsid w:val="00FA4718"/>
    <w:rsid w:val="00FA4853"/>
    <w:rsid w:val="00FA7F3D"/>
    <w:rsid w:val="00FB38D8"/>
    <w:rsid w:val="00FB6D70"/>
    <w:rsid w:val="00FC051F"/>
    <w:rsid w:val="00FC06FF"/>
    <w:rsid w:val="00FC69B4"/>
    <w:rsid w:val="00FD0694"/>
    <w:rsid w:val="00FD25BE"/>
    <w:rsid w:val="00FD2E70"/>
    <w:rsid w:val="00FD40D1"/>
    <w:rsid w:val="00FD7AA7"/>
    <w:rsid w:val="00FE11FE"/>
    <w:rsid w:val="00FE335A"/>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5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列表段落11,Task Body"/>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リスト段落 Char,Lista1 Char,列出段落1 Char,中等深浅网格 1 - 着色 21 Char,列表段落 Char,¥¡¡¡¡ì¬º¥¹¥È¶ÎÂä Char,ÁÐ³ö¶ÎÂä Char,列表段落1 Char,—ño’i—Ž Char,¥ê¥¹¥È¶ÎÂä Char,1st level - Bullet List Paragraph Char"/>
    <w:link w:val="afe"/>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4"/>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customStyle="1" w:styleId="26">
    <w:name w:val="网格型2"/>
    <w:basedOn w:val="a1"/>
    <w:uiPriority w:val="39"/>
    <w:rsid w:val="00766A6F"/>
    <w:rPr>
      <w:rFonts w:asciiTheme="minorHAnsi" w:eastAsia="Times New Roman"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List Number" w:semiHidden="0" w:unhideWhenUsed="0"/>
    <w:lsdException w:name="List 2" w:uiPriority="99"/>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link w:val="a3"/>
    <w:uiPriority w:val="99"/>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val="sv-SE"/>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uiPriority w:val="5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목록 단락,?? ??,?????,????,リスト段落,Lista1,列出段落1,中等深浅网格 1 - 着色 21,列表段落,¥¡¡¡¡ì¬º¥¹¥È¶ÎÂä,ÁÐ³ö¶ÎÂä,列表段落1,—ño’i—Ž,¥ê¥¹¥È¶ÎÂä,1st level - Bullet List Paragraph,Lettre d'introduction,Paragrafo elenco,Normal bullet 2,Bullet list,목록단락,列表段落11,Task Body"/>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목록 단락 Char,?? ?? Char,????? Char,???? Char,リスト段落 Char,Lista1 Char,列出段落1 Char,中等深浅网格 1 - 着色 21 Char,列表段落 Char,¥¡¡¡¡ì¬º¥¹¥È¶ÎÂä Char,ÁÐ³ö¶ÎÂä Char,列表段落1 Char,—ño’i—Ž Char,¥ê¥¹¥È¶ÎÂä Char,1st level - Bullet List Paragraph Char"/>
    <w:link w:val="afe"/>
    <w:uiPriority w:val="34"/>
    <w:qFormat/>
    <w:locked/>
    <w:rsid w:val="00DD28BC"/>
    <w:rPr>
      <w:rFonts w:eastAsia="MS Mincho"/>
      <w:lang w:val="en-GB" w:eastAsia="en-US"/>
    </w:rPr>
  </w:style>
  <w:style w:type="paragraph" w:customStyle="1" w:styleId="Proposal">
    <w:name w:val="Proposal"/>
    <w:basedOn w:val="a"/>
    <w:link w:val="ProposalChar"/>
    <w:qFormat/>
    <w:rsid w:val="0050727D"/>
    <w:pPr>
      <w:numPr>
        <w:numId w:val="4"/>
      </w:numPr>
      <w:tabs>
        <w:tab w:val="left" w:pos="1701"/>
      </w:tabs>
      <w:overflowPunct w:val="0"/>
      <w:autoSpaceDE w:val="0"/>
      <w:autoSpaceDN w:val="0"/>
      <w:adjustRightInd w:val="0"/>
      <w:spacing w:after="120"/>
      <w:ind w:left="1701" w:hanging="1701"/>
      <w:jc w:val="both"/>
      <w:textAlignment w:val="baseline"/>
    </w:pPr>
    <w:rPr>
      <w:rFonts w:eastAsiaTheme="minorEastAsia"/>
      <w:b/>
      <w:bCs/>
      <w:lang w:eastAsia="zh-CN"/>
    </w:rPr>
  </w:style>
  <w:style w:type="character" w:customStyle="1" w:styleId="ProposalChar">
    <w:name w:val="Proposal Char"/>
    <w:link w:val="Proposal"/>
    <w:qFormat/>
    <w:rsid w:val="0050727D"/>
    <w:rPr>
      <w:rFonts w:eastAsiaTheme="minorEastAsia"/>
      <w:b/>
      <w:bCs/>
      <w:lang w:val="en-GB" w:eastAsia="zh-CN"/>
    </w:rPr>
  </w:style>
  <w:style w:type="table" w:customStyle="1" w:styleId="26">
    <w:name w:val="网格型2"/>
    <w:basedOn w:val="a1"/>
    <w:uiPriority w:val="39"/>
    <w:rsid w:val="00766A6F"/>
    <w:rPr>
      <w:rFonts w:asciiTheme="minorHAnsi" w:eastAsia="Times New Roman" w:hAnsiTheme="minorHAnsi" w:cstheme="minorBidi"/>
      <w:kern w:val="2"/>
      <w:sz w:val="21"/>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986305">
      <w:bodyDiv w:val="1"/>
      <w:marLeft w:val="0"/>
      <w:marRight w:val="0"/>
      <w:marTop w:val="0"/>
      <w:marBottom w:val="0"/>
      <w:divBdr>
        <w:top w:val="none" w:sz="0" w:space="0" w:color="auto"/>
        <w:left w:val="none" w:sz="0" w:space="0" w:color="auto"/>
        <w:bottom w:val="none" w:sz="0" w:space="0" w:color="auto"/>
        <w:right w:val="none" w:sz="0" w:space="0" w:color="auto"/>
      </w:divBdr>
      <w:divsChild>
        <w:div w:id="1543831966">
          <w:marLeft w:val="547"/>
          <w:marRight w:val="0"/>
          <w:marTop w:val="144"/>
          <w:marBottom w:val="0"/>
          <w:divBdr>
            <w:top w:val="none" w:sz="0" w:space="0" w:color="auto"/>
            <w:left w:val="none" w:sz="0" w:space="0" w:color="auto"/>
            <w:bottom w:val="none" w:sz="0" w:space="0" w:color="auto"/>
            <w:right w:val="none" w:sz="0" w:space="0" w:color="auto"/>
          </w:divBdr>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943254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16096244">
      <w:bodyDiv w:val="1"/>
      <w:marLeft w:val="0"/>
      <w:marRight w:val="0"/>
      <w:marTop w:val="0"/>
      <w:marBottom w:val="0"/>
      <w:divBdr>
        <w:top w:val="none" w:sz="0" w:space="0" w:color="auto"/>
        <w:left w:val="none" w:sz="0" w:space="0" w:color="auto"/>
        <w:bottom w:val="none" w:sz="0" w:space="0" w:color="auto"/>
        <w:right w:val="none" w:sz="0" w:space="0" w:color="auto"/>
      </w:divBdr>
      <w:divsChild>
        <w:div w:id="690451282">
          <w:marLeft w:val="547"/>
          <w:marRight w:val="0"/>
          <w:marTop w:val="154"/>
          <w:marBottom w:val="0"/>
          <w:divBdr>
            <w:top w:val="none" w:sz="0" w:space="0" w:color="auto"/>
            <w:left w:val="none" w:sz="0" w:space="0" w:color="auto"/>
            <w:bottom w:val="none" w:sz="0" w:space="0" w:color="auto"/>
            <w:right w:val="none" w:sz="0" w:space="0" w:color="auto"/>
          </w:divBdr>
        </w:div>
      </w:divsChild>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14537737">
      <w:bodyDiv w:val="1"/>
      <w:marLeft w:val="0"/>
      <w:marRight w:val="0"/>
      <w:marTop w:val="0"/>
      <w:marBottom w:val="0"/>
      <w:divBdr>
        <w:top w:val="none" w:sz="0" w:space="0" w:color="auto"/>
        <w:left w:val="none" w:sz="0" w:space="0" w:color="auto"/>
        <w:bottom w:val="none" w:sz="0" w:space="0" w:color="auto"/>
        <w:right w:val="none" w:sz="0" w:space="0" w:color="auto"/>
      </w:divBdr>
      <w:divsChild>
        <w:div w:id="989284822">
          <w:marLeft w:val="547"/>
          <w:marRight w:val="0"/>
          <w:marTop w:val="144"/>
          <w:marBottom w:val="0"/>
          <w:divBdr>
            <w:top w:val="none" w:sz="0" w:space="0" w:color="auto"/>
            <w:left w:val="none" w:sz="0" w:space="0" w:color="auto"/>
            <w:bottom w:val="none" w:sz="0" w:space="0" w:color="auto"/>
            <w:right w:val="none" w:sz="0" w:space="0" w:color="auto"/>
          </w:divBdr>
        </w:div>
        <w:div w:id="283729895">
          <w:marLeft w:val="1166"/>
          <w:marRight w:val="0"/>
          <w:marTop w:val="125"/>
          <w:marBottom w:val="0"/>
          <w:divBdr>
            <w:top w:val="none" w:sz="0" w:space="0" w:color="auto"/>
            <w:left w:val="none" w:sz="0" w:space="0" w:color="auto"/>
            <w:bottom w:val="none" w:sz="0" w:space="0" w:color="auto"/>
            <w:right w:val="none" w:sz="0" w:space="0" w:color="auto"/>
          </w:divBdr>
        </w:div>
        <w:div w:id="1561671165">
          <w:marLeft w:val="547"/>
          <w:marRight w:val="0"/>
          <w:marTop w:val="144"/>
          <w:marBottom w:val="0"/>
          <w:divBdr>
            <w:top w:val="none" w:sz="0" w:space="0" w:color="auto"/>
            <w:left w:val="none" w:sz="0" w:space="0" w:color="auto"/>
            <w:bottom w:val="none" w:sz="0" w:space="0" w:color="auto"/>
            <w:right w:val="none" w:sz="0" w:space="0" w:color="auto"/>
          </w:divBdr>
        </w:div>
        <w:div w:id="96557603">
          <w:marLeft w:val="1166"/>
          <w:marRight w:val="0"/>
          <w:marTop w:val="125"/>
          <w:marBottom w:val="0"/>
          <w:divBdr>
            <w:top w:val="none" w:sz="0" w:space="0" w:color="auto"/>
            <w:left w:val="none" w:sz="0" w:space="0" w:color="auto"/>
            <w:bottom w:val="none" w:sz="0" w:space="0" w:color="auto"/>
            <w:right w:val="none" w:sz="0" w:space="0" w:color="auto"/>
          </w:divBdr>
        </w:div>
        <w:div w:id="827016806">
          <w:marLeft w:val="1166"/>
          <w:marRight w:val="0"/>
          <w:marTop w:val="125"/>
          <w:marBottom w:val="0"/>
          <w:divBdr>
            <w:top w:val="none" w:sz="0" w:space="0" w:color="auto"/>
            <w:left w:val="none" w:sz="0" w:space="0" w:color="auto"/>
            <w:bottom w:val="none" w:sz="0" w:space="0" w:color="auto"/>
            <w:right w:val="none" w:sz="0" w:space="0" w:color="auto"/>
          </w:divBdr>
        </w:div>
        <w:div w:id="1330333494">
          <w:marLeft w:val="1166"/>
          <w:marRight w:val="0"/>
          <w:marTop w:val="125"/>
          <w:marBottom w:val="0"/>
          <w:divBdr>
            <w:top w:val="none" w:sz="0" w:space="0" w:color="auto"/>
            <w:left w:val="none" w:sz="0" w:space="0" w:color="auto"/>
            <w:bottom w:val="none" w:sz="0" w:space="0" w:color="auto"/>
            <w:right w:val="none" w:sz="0" w:space="0" w:color="auto"/>
          </w:divBdr>
        </w:div>
        <w:div w:id="2016493394">
          <w:marLeft w:val="547"/>
          <w:marRight w:val="0"/>
          <w:marTop w:val="144"/>
          <w:marBottom w:val="0"/>
          <w:divBdr>
            <w:top w:val="none" w:sz="0" w:space="0" w:color="auto"/>
            <w:left w:val="none" w:sz="0" w:space="0" w:color="auto"/>
            <w:bottom w:val="none" w:sz="0" w:space="0" w:color="auto"/>
            <w:right w:val="none" w:sz="0" w:space="0" w:color="auto"/>
          </w:divBdr>
        </w:div>
        <w:div w:id="1182936526">
          <w:marLeft w:val="1166"/>
          <w:marRight w:val="0"/>
          <w:marTop w:val="125"/>
          <w:marBottom w:val="0"/>
          <w:divBdr>
            <w:top w:val="none" w:sz="0" w:space="0" w:color="auto"/>
            <w:left w:val="none" w:sz="0" w:space="0" w:color="auto"/>
            <w:bottom w:val="none" w:sz="0" w:space="0" w:color="auto"/>
            <w:right w:val="none" w:sz="0" w:space="0" w:color="auto"/>
          </w:divBdr>
        </w:div>
      </w:divsChild>
    </w:div>
    <w:div w:id="1606306168">
      <w:bodyDiv w:val="1"/>
      <w:marLeft w:val="0"/>
      <w:marRight w:val="0"/>
      <w:marTop w:val="0"/>
      <w:marBottom w:val="0"/>
      <w:divBdr>
        <w:top w:val="none" w:sz="0" w:space="0" w:color="auto"/>
        <w:left w:val="none" w:sz="0" w:space="0" w:color="auto"/>
        <w:bottom w:val="none" w:sz="0" w:space="0" w:color="auto"/>
        <w:right w:val="none" w:sz="0" w:space="0" w:color="auto"/>
      </w:divBdr>
      <w:divsChild>
        <w:div w:id="573973078">
          <w:marLeft w:val="547"/>
          <w:marRight w:val="0"/>
          <w:marTop w:val="72"/>
          <w:marBottom w:val="0"/>
          <w:divBdr>
            <w:top w:val="none" w:sz="0" w:space="0" w:color="auto"/>
            <w:left w:val="none" w:sz="0" w:space="0" w:color="auto"/>
            <w:bottom w:val="none" w:sz="0" w:space="0" w:color="auto"/>
            <w:right w:val="none" w:sz="0" w:space="0" w:color="auto"/>
          </w:divBdr>
        </w:div>
        <w:div w:id="2091585598">
          <w:marLeft w:val="1166"/>
          <w:marRight w:val="0"/>
          <w:marTop w:val="62"/>
          <w:marBottom w:val="0"/>
          <w:divBdr>
            <w:top w:val="none" w:sz="0" w:space="0" w:color="auto"/>
            <w:left w:val="none" w:sz="0" w:space="0" w:color="auto"/>
            <w:bottom w:val="none" w:sz="0" w:space="0" w:color="auto"/>
            <w:right w:val="none" w:sz="0" w:space="0" w:color="auto"/>
          </w:divBdr>
        </w:div>
        <w:div w:id="1258710262">
          <w:marLeft w:val="1166"/>
          <w:marRight w:val="0"/>
          <w:marTop w:val="62"/>
          <w:marBottom w:val="0"/>
          <w:divBdr>
            <w:top w:val="none" w:sz="0" w:space="0" w:color="auto"/>
            <w:left w:val="none" w:sz="0" w:space="0" w:color="auto"/>
            <w:bottom w:val="none" w:sz="0" w:space="0" w:color="auto"/>
            <w:right w:val="none" w:sz="0" w:space="0" w:color="auto"/>
          </w:divBdr>
        </w:div>
        <w:div w:id="1559974456">
          <w:marLeft w:val="547"/>
          <w:marRight w:val="0"/>
          <w:marTop w:val="72"/>
          <w:marBottom w:val="0"/>
          <w:divBdr>
            <w:top w:val="none" w:sz="0" w:space="0" w:color="auto"/>
            <w:left w:val="none" w:sz="0" w:space="0" w:color="auto"/>
            <w:bottom w:val="none" w:sz="0" w:space="0" w:color="auto"/>
            <w:right w:val="none" w:sz="0" w:space="0" w:color="auto"/>
          </w:divBdr>
        </w:div>
        <w:div w:id="369453519">
          <w:marLeft w:val="1166"/>
          <w:marRight w:val="0"/>
          <w:marTop w:val="62"/>
          <w:marBottom w:val="0"/>
          <w:divBdr>
            <w:top w:val="none" w:sz="0" w:space="0" w:color="auto"/>
            <w:left w:val="none" w:sz="0" w:space="0" w:color="auto"/>
            <w:bottom w:val="none" w:sz="0" w:space="0" w:color="auto"/>
            <w:right w:val="none" w:sz="0" w:space="0" w:color="auto"/>
          </w:divBdr>
        </w:div>
        <w:div w:id="846821929">
          <w:marLeft w:val="547"/>
          <w:marRight w:val="0"/>
          <w:marTop w:val="72"/>
          <w:marBottom w:val="0"/>
          <w:divBdr>
            <w:top w:val="none" w:sz="0" w:space="0" w:color="auto"/>
            <w:left w:val="none" w:sz="0" w:space="0" w:color="auto"/>
            <w:bottom w:val="none" w:sz="0" w:space="0" w:color="auto"/>
            <w:right w:val="none" w:sz="0" w:space="0" w:color="auto"/>
          </w:divBdr>
        </w:div>
        <w:div w:id="1082023184">
          <w:marLeft w:val="1166"/>
          <w:marRight w:val="0"/>
          <w:marTop w:val="62"/>
          <w:marBottom w:val="0"/>
          <w:divBdr>
            <w:top w:val="none" w:sz="0" w:space="0" w:color="auto"/>
            <w:left w:val="none" w:sz="0" w:space="0" w:color="auto"/>
            <w:bottom w:val="none" w:sz="0" w:space="0" w:color="auto"/>
            <w:right w:val="none" w:sz="0" w:space="0" w:color="auto"/>
          </w:divBdr>
        </w:div>
        <w:div w:id="1749644336">
          <w:marLeft w:val="1166"/>
          <w:marRight w:val="0"/>
          <w:marTop w:val="62"/>
          <w:marBottom w:val="0"/>
          <w:divBdr>
            <w:top w:val="none" w:sz="0" w:space="0" w:color="auto"/>
            <w:left w:val="none" w:sz="0" w:space="0" w:color="auto"/>
            <w:bottom w:val="none" w:sz="0" w:space="0" w:color="auto"/>
            <w:right w:val="none" w:sz="0" w:space="0" w:color="auto"/>
          </w:divBdr>
        </w:div>
        <w:div w:id="38628368">
          <w:marLeft w:val="547"/>
          <w:marRight w:val="0"/>
          <w:marTop w:val="72"/>
          <w:marBottom w:val="0"/>
          <w:divBdr>
            <w:top w:val="none" w:sz="0" w:space="0" w:color="auto"/>
            <w:left w:val="none" w:sz="0" w:space="0" w:color="auto"/>
            <w:bottom w:val="none" w:sz="0" w:space="0" w:color="auto"/>
            <w:right w:val="none" w:sz="0" w:space="0" w:color="auto"/>
          </w:divBdr>
        </w:div>
        <w:div w:id="1507673929">
          <w:marLeft w:val="1166"/>
          <w:marRight w:val="0"/>
          <w:marTop w:val="62"/>
          <w:marBottom w:val="0"/>
          <w:divBdr>
            <w:top w:val="none" w:sz="0" w:space="0" w:color="auto"/>
            <w:left w:val="none" w:sz="0" w:space="0" w:color="auto"/>
            <w:bottom w:val="none" w:sz="0" w:space="0" w:color="auto"/>
            <w:right w:val="none" w:sz="0" w:space="0" w:color="auto"/>
          </w:divBdr>
        </w:div>
        <w:div w:id="955795595">
          <w:marLeft w:val="1166"/>
          <w:marRight w:val="0"/>
          <w:marTop w:val="62"/>
          <w:marBottom w:val="0"/>
          <w:divBdr>
            <w:top w:val="none" w:sz="0" w:space="0" w:color="auto"/>
            <w:left w:val="none" w:sz="0" w:space="0" w:color="auto"/>
            <w:bottom w:val="none" w:sz="0" w:space="0" w:color="auto"/>
            <w:right w:val="none" w:sz="0" w:space="0" w:color="auto"/>
          </w:divBdr>
        </w:div>
        <w:div w:id="96558118">
          <w:marLeft w:val="547"/>
          <w:marRight w:val="0"/>
          <w:marTop w:val="72"/>
          <w:marBottom w:val="0"/>
          <w:divBdr>
            <w:top w:val="none" w:sz="0" w:space="0" w:color="auto"/>
            <w:left w:val="none" w:sz="0" w:space="0" w:color="auto"/>
            <w:bottom w:val="none" w:sz="0" w:space="0" w:color="auto"/>
            <w:right w:val="none" w:sz="0" w:space="0" w:color="auto"/>
          </w:divBdr>
        </w:div>
        <w:div w:id="2099327051">
          <w:marLeft w:val="1166"/>
          <w:marRight w:val="0"/>
          <w:marTop w:val="62"/>
          <w:marBottom w:val="0"/>
          <w:divBdr>
            <w:top w:val="none" w:sz="0" w:space="0" w:color="auto"/>
            <w:left w:val="none" w:sz="0" w:space="0" w:color="auto"/>
            <w:bottom w:val="none" w:sz="0" w:space="0" w:color="auto"/>
            <w:right w:val="none" w:sz="0" w:space="0" w:color="auto"/>
          </w:divBdr>
        </w:div>
        <w:div w:id="1552232794">
          <w:marLeft w:val="1166"/>
          <w:marRight w:val="0"/>
          <w:marTop w:val="62"/>
          <w:marBottom w:val="0"/>
          <w:divBdr>
            <w:top w:val="none" w:sz="0" w:space="0" w:color="auto"/>
            <w:left w:val="none" w:sz="0" w:space="0" w:color="auto"/>
            <w:bottom w:val="none" w:sz="0" w:space="0" w:color="auto"/>
            <w:right w:val="none" w:sz="0" w:space="0" w:color="auto"/>
          </w:divBdr>
        </w:div>
        <w:div w:id="11225121">
          <w:marLeft w:val="547"/>
          <w:marRight w:val="0"/>
          <w:marTop w:val="72"/>
          <w:marBottom w:val="0"/>
          <w:divBdr>
            <w:top w:val="none" w:sz="0" w:space="0" w:color="auto"/>
            <w:left w:val="none" w:sz="0" w:space="0" w:color="auto"/>
            <w:bottom w:val="none" w:sz="0" w:space="0" w:color="auto"/>
            <w:right w:val="none" w:sz="0" w:space="0" w:color="auto"/>
          </w:divBdr>
        </w:div>
        <w:div w:id="459887706">
          <w:marLeft w:val="1166"/>
          <w:marRight w:val="0"/>
          <w:marTop w:val="62"/>
          <w:marBottom w:val="0"/>
          <w:divBdr>
            <w:top w:val="none" w:sz="0" w:space="0" w:color="auto"/>
            <w:left w:val="none" w:sz="0" w:space="0" w:color="auto"/>
            <w:bottom w:val="none" w:sz="0" w:space="0" w:color="auto"/>
            <w:right w:val="none" w:sz="0" w:space="0" w:color="auto"/>
          </w:divBdr>
        </w:div>
        <w:div w:id="818767933">
          <w:marLeft w:val="547"/>
          <w:marRight w:val="0"/>
          <w:marTop w:val="72"/>
          <w:marBottom w:val="0"/>
          <w:divBdr>
            <w:top w:val="none" w:sz="0" w:space="0" w:color="auto"/>
            <w:left w:val="none" w:sz="0" w:space="0" w:color="auto"/>
            <w:bottom w:val="none" w:sz="0" w:space="0" w:color="auto"/>
            <w:right w:val="none" w:sz="0" w:space="0" w:color="auto"/>
          </w:divBdr>
        </w:div>
        <w:div w:id="1944654265">
          <w:marLeft w:val="1166"/>
          <w:marRight w:val="0"/>
          <w:marTop w:val="62"/>
          <w:marBottom w:val="0"/>
          <w:divBdr>
            <w:top w:val="none" w:sz="0" w:space="0" w:color="auto"/>
            <w:left w:val="none" w:sz="0" w:space="0" w:color="auto"/>
            <w:bottom w:val="none" w:sz="0" w:space="0" w:color="auto"/>
            <w:right w:val="none" w:sz="0" w:space="0" w:color="auto"/>
          </w:divBdr>
        </w:div>
        <w:div w:id="2050101999">
          <w:marLeft w:val="1166"/>
          <w:marRight w:val="0"/>
          <w:marTop w:val="62"/>
          <w:marBottom w:val="0"/>
          <w:divBdr>
            <w:top w:val="none" w:sz="0" w:space="0" w:color="auto"/>
            <w:left w:val="none" w:sz="0" w:space="0" w:color="auto"/>
            <w:bottom w:val="none" w:sz="0" w:space="0" w:color="auto"/>
            <w:right w:val="none" w:sz="0" w:space="0" w:color="auto"/>
          </w:divBdr>
        </w:div>
      </w:divsChild>
    </w:div>
    <w:div w:id="1675454646">
      <w:bodyDiv w:val="1"/>
      <w:marLeft w:val="0"/>
      <w:marRight w:val="0"/>
      <w:marTop w:val="0"/>
      <w:marBottom w:val="0"/>
      <w:divBdr>
        <w:top w:val="none" w:sz="0" w:space="0" w:color="auto"/>
        <w:left w:val="none" w:sz="0" w:space="0" w:color="auto"/>
        <w:bottom w:val="none" w:sz="0" w:space="0" w:color="auto"/>
        <w:right w:val="none" w:sz="0" w:space="0" w:color="auto"/>
      </w:divBdr>
      <w:divsChild>
        <w:div w:id="450902327">
          <w:marLeft w:val="547"/>
          <w:marRight w:val="0"/>
          <w:marTop w:val="154"/>
          <w:marBottom w:val="0"/>
          <w:divBdr>
            <w:top w:val="none" w:sz="0" w:space="0" w:color="auto"/>
            <w:left w:val="none" w:sz="0" w:space="0" w:color="auto"/>
            <w:bottom w:val="none" w:sz="0" w:space="0" w:color="auto"/>
            <w:right w:val="none" w:sz="0" w:space="0" w:color="auto"/>
          </w:divBdr>
        </w:div>
        <w:div w:id="1923490117">
          <w:marLeft w:val="1166"/>
          <w:marRight w:val="0"/>
          <w:marTop w:val="134"/>
          <w:marBottom w:val="0"/>
          <w:divBdr>
            <w:top w:val="none" w:sz="0" w:space="0" w:color="auto"/>
            <w:left w:val="none" w:sz="0" w:space="0" w:color="auto"/>
            <w:bottom w:val="none" w:sz="0" w:space="0" w:color="auto"/>
            <w:right w:val="none" w:sz="0" w:space="0" w:color="auto"/>
          </w:divBdr>
        </w:div>
        <w:div w:id="1804498574">
          <w:marLeft w:val="1166"/>
          <w:marRight w:val="0"/>
          <w:marTop w:val="134"/>
          <w:marBottom w:val="0"/>
          <w:divBdr>
            <w:top w:val="none" w:sz="0" w:space="0" w:color="auto"/>
            <w:left w:val="none" w:sz="0" w:space="0" w:color="auto"/>
            <w:bottom w:val="none" w:sz="0" w:space="0" w:color="auto"/>
            <w:right w:val="none" w:sz="0" w:space="0" w:color="auto"/>
          </w:divBdr>
        </w:div>
      </w:divsChild>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92421531">
      <w:bodyDiv w:val="1"/>
      <w:marLeft w:val="0"/>
      <w:marRight w:val="0"/>
      <w:marTop w:val="0"/>
      <w:marBottom w:val="0"/>
      <w:divBdr>
        <w:top w:val="none" w:sz="0" w:space="0" w:color="auto"/>
        <w:left w:val="none" w:sz="0" w:space="0" w:color="auto"/>
        <w:bottom w:val="none" w:sz="0" w:space="0" w:color="auto"/>
        <w:right w:val="none" w:sz="0" w:space="0" w:color="auto"/>
      </w:divBdr>
      <w:divsChild>
        <w:div w:id="32965731">
          <w:marLeft w:val="994"/>
          <w:marRight w:val="0"/>
          <w:marTop w:val="0"/>
          <w:marBottom w:val="0"/>
          <w:divBdr>
            <w:top w:val="none" w:sz="0" w:space="0" w:color="auto"/>
            <w:left w:val="none" w:sz="0" w:space="0" w:color="auto"/>
            <w:bottom w:val="none" w:sz="0" w:space="0" w:color="auto"/>
            <w:right w:val="none" w:sz="0" w:space="0" w:color="auto"/>
          </w:divBdr>
        </w:div>
        <w:div w:id="1395203083">
          <w:marLeft w:val="994"/>
          <w:marRight w:val="0"/>
          <w:marTop w:val="0"/>
          <w:marBottom w:val="0"/>
          <w:divBdr>
            <w:top w:val="none" w:sz="0" w:space="0" w:color="auto"/>
            <w:left w:val="none" w:sz="0" w:space="0" w:color="auto"/>
            <w:bottom w:val="none" w:sz="0" w:space="0" w:color="auto"/>
            <w:right w:val="none" w:sz="0" w:space="0" w:color="auto"/>
          </w:divBdr>
        </w:div>
        <w:div w:id="789590149">
          <w:marLeft w:val="274"/>
          <w:marRight w:val="0"/>
          <w:marTop w:val="0"/>
          <w:marBottom w:val="0"/>
          <w:divBdr>
            <w:top w:val="none" w:sz="0" w:space="0" w:color="auto"/>
            <w:left w:val="none" w:sz="0" w:space="0" w:color="auto"/>
            <w:bottom w:val="none" w:sz="0" w:space="0" w:color="auto"/>
            <w:right w:val="none" w:sz="0" w:space="0" w:color="auto"/>
          </w:divBdr>
        </w:div>
        <w:div w:id="1066420165">
          <w:marLeft w:val="274"/>
          <w:marRight w:val="0"/>
          <w:marTop w:val="0"/>
          <w:marBottom w:val="0"/>
          <w:divBdr>
            <w:top w:val="none" w:sz="0" w:space="0" w:color="auto"/>
            <w:left w:val="none" w:sz="0" w:space="0" w:color="auto"/>
            <w:bottom w:val="none" w:sz="0" w:space="0" w:color="auto"/>
            <w:right w:val="none" w:sz="0" w:space="0" w:color="auto"/>
          </w:divBdr>
        </w:div>
      </w:divsChild>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37135700">
      <w:bodyDiv w:val="1"/>
      <w:marLeft w:val="0"/>
      <w:marRight w:val="0"/>
      <w:marTop w:val="0"/>
      <w:marBottom w:val="0"/>
      <w:divBdr>
        <w:top w:val="none" w:sz="0" w:space="0" w:color="auto"/>
        <w:left w:val="none" w:sz="0" w:space="0" w:color="auto"/>
        <w:bottom w:val="none" w:sz="0" w:space="0" w:color="auto"/>
        <w:right w:val="none" w:sz="0" w:space="0" w:color="auto"/>
      </w:divBdr>
      <w:divsChild>
        <w:div w:id="177235746">
          <w:marLeft w:val="994"/>
          <w:marRight w:val="0"/>
          <w:marTop w:val="0"/>
          <w:marBottom w:val="0"/>
          <w:divBdr>
            <w:top w:val="none" w:sz="0" w:space="0" w:color="auto"/>
            <w:left w:val="none" w:sz="0" w:space="0" w:color="auto"/>
            <w:bottom w:val="none" w:sz="0" w:space="0" w:color="auto"/>
            <w:right w:val="none" w:sz="0" w:space="0" w:color="auto"/>
          </w:divBdr>
        </w:div>
        <w:div w:id="667829568">
          <w:marLeft w:val="994"/>
          <w:marRight w:val="0"/>
          <w:marTop w:val="0"/>
          <w:marBottom w:val="0"/>
          <w:divBdr>
            <w:top w:val="none" w:sz="0" w:space="0" w:color="auto"/>
            <w:left w:val="none" w:sz="0" w:space="0" w:color="auto"/>
            <w:bottom w:val="none" w:sz="0" w:space="0" w:color="auto"/>
            <w:right w:val="none" w:sz="0" w:space="0" w:color="auto"/>
          </w:divBdr>
        </w:div>
        <w:div w:id="900942266">
          <w:marLeft w:val="274"/>
          <w:marRight w:val="0"/>
          <w:marTop w:val="0"/>
          <w:marBottom w:val="0"/>
          <w:divBdr>
            <w:top w:val="none" w:sz="0" w:space="0" w:color="auto"/>
            <w:left w:val="none" w:sz="0" w:space="0" w:color="auto"/>
            <w:bottom w:val="none" w:sz="0" w:space="0" w:color="auto"/>
            <w:right w:val="none" w:sz="0" w:space="0" w:color="auto"/>
          </w:divBdr>
        </w:div>
        <w:div w:id="1850875117">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4476F-7C27-4690-883B-15A7DF1C56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1218</Words>
  <Characters>6949</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8151</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R16-eMIMO</dc:title>
  <dc:subject>&lt;Title 1; Title 2&gt; (Release 13 |12 |11 | 10 | 9 | 8 | 7 | 6 | 5 | 4)</dc:subject>
  <dc:creator>Yunchuan Yang-Samsung</dc:creator>
  <cp:keywords>MIMO</cp:keywords>
  <cp:lastModifiedBy>Haijie Qiu</cp:lastModifiedBy>
  <cp:revision>4</cp:revision>
  <cp:lastPrinted>2019-04-25T01:09:00Z</cp:lastPrinted>
  <dcterms:created xsi:type="dcterms:W3CDTF">2020-05-15T07:29:00Z</dcterms:created>
  <dcterms:modified xsi:type="dcterms:W3CDTF">2020-05-15T12:48:00Z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ies>
</file>